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CA" w:rsidRPr="00D02050" w:rsidRDefault="001F1ACA" w:rsidP="001F1ACA">
      <w:pPr>
        <w:spacing w:before="100" w:beforeAutospacing="1" w:after="100" w:afterAutospacing="1" w:line="240" w:lineRule="auto"/>
        <w:outlineLvl w:val="2"/>
        <w:rPr>
          <w:rFonts w:ascii="Times New Roman" w:eastAsia="Times New Roman" w:hAnsi="Times New Roman" w:cs="Times New Roman"/>
          <w:b/>
          <w:bCs/>
          <w:color w:val="008000"/>
          <w:sz w:val="28"/>
          <w:szCs w:val="28"/>
        </w:rPr>
      </w:pPr>
      <w:bookmarkStart w:id="0" w:name="_GoBack"/>
      <w:r w:rsidRPr="00D02050">
        <w:rPr>
          <w:rFonts w:ascii="Times New Roman" w:eastAsia="Times New Roman" w:hAnsi="Times New Roman" w:cs="Times New Roman"/>
          <w:b/>
          <w:bCs/>
          <w:color w:val="008000"/>
          <w:sz w:val="28"/>
          <w:szCs w:val="28"/>
        </w:rPr>
        <w:t>Youth/Chaperone Huddles</w:t>
      </w:r>
    </w:p>
    <w:bookmarkEnd w:id="0"/>
    <w:p w:rsidR="001F1ACA" w:rsidRPr="001F1ACA" w:rsidRDefault="001F1ACA" w:rsidP="001F1ACA">
      <w:p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In addition to the total county meeting held Wednesday morning there will be five youth/chaperone huddles held throughout the event by each chaperone and his or her assigned youth. Youth/chaperone huddles will provide a chance for chaperones and youth to touch bases after sessions, before and after evening activities, before bedtime and just before check out/departure. Youth/chaperone huddles will be held at 4:45 - 5:00 p.m. and 11 - 11:15 p.m. on both Wednesday and Thursday and again at 11:15 - 11:30 a.m. on Friday. Counties may wish to hold a county wide meeting as part of their Thursday afternoon huddle time. Counties may also choose to adjust the times slightly to best fit their needs, and all huddles should end by 11:15 p.m. each night.</w:t>
      </w:r>
    </w:p>
    <w:p w:rsidR="001F1ACA" w:rsidRPr="001F1ACA" w:rsidRDefault="001F1ACA" w:rsidP="001F1ACA">
      <w:p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b/>
          <w:bCs/>
          <w:sz w:val="24"/>
          <w:szCs w:val="24"/>
        </w:rPr>
        <w:t xml:space="preserve">Recommended Agenda </w:t>
      </w:r>
    </w:p>
    <w:p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Youth share how they spent their free time.</w:t>
      </w:r>
    </w:p>
    <w:p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Process the experiences.</w:t>
      </w:r>
    </w:p>
    <w:p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Discuss how these experiences can be shared or taught at the local level.</w:t>
      </w:r>
    </w:p>
    <w:p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Review upcoming activities.</w:t>
      </w:r>
    </w:p>
    <w:p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Answer questions.</w:t>
      </w:r>
    </w:p>
    <w:p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Review evaluation, check-out and departure procedures (do this Thursday evening only).</w:t>
      </w:r>
    </w:p>
    <w:p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It’s preferred that participants complete the evaluation on Friday shortly before departure but it can be done Thursday night instead.</w:t>
      </w:r>
    </w:p>
    <w:p w:rsidR="000B5571" w:rsidRDefault="000B5571"/>
    <w:sectPr w:rsidR="000B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5483B"/>
    <w:multiLevelType w:val="multilevel"/>
    <w:tmpl w:val="7444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FA"/>
    <w:rsid w:val="000B5571"/>
    <w:rsid w:val="001F1ACA"/>
    <w:rsid w:val="004767FA"/>
    <w:rsid w:val="00D0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1ACA"/>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ACA"/>
    <w:rPr>
      <w:rFonts w:ascii="Times New Roman" w:eastAsia="Times New Roman" w:hAnsi="Times New Roman" w:cs="Times New Roman"/>
      <w:b/>
      <w:bCs/>
    </w:rPr>
  </w:style>
  <w:style w:type="character" w:styleId="Strong">
    <w:name w:val="Strong"/>
    <w:basedOn w:val="DefaultParagraphFont"/>
    <w:uiPriority w:val="22"/>
    <w:qFormat/>
    <w:rsid w:val="001F1ACA"/>
    <w:rPr>
      <w:b/>
      <w:bCs/>
    </w:rPr>
  </w:style>
  <w:style w:type="paragraph" w:styleId="NormalWeb">
    <w:name w:val="Normal (Web)"/>
    <w:basedOn w:val="Normal"/>
    <w:uiPriority w:val="99"/>
    <w:semiHidden/>
    <w:unhideWhenUsed/>
    <w:rsid w:val="001F1A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1ACA"/>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ACA"/>
    <w:rPr>
      <w:rFonts w:ascii="Times New Roman" w:eastAsia="Times New Roman" w:hAnsi="Times New Roman" w:cs="Times New Roman"/>
      <w:b/>
      <w:bCs/>
    </w:rPr>
  </w:style>
  <w:style w:type="character" w:styleId="Strong">
    <w:name w:val="Strong"/>
    <w:basedOn w:val="DefaultParagraphFont"/>
    <w:uiPriority w:val="22"/>
    <w:qFormat/>
    <w:rsid w:val="001F1ACA"/>
    <w:rPr>
      <w:b/>
      <w:bCs/>
    </w:rPr>
  </w:style>
  <w:style w:type="paragraph" w:styleId="NormalWeb">
    <w:name w:val="Normal (Web)"/>
    <w:basedOn w:val="Normal"/>
    <w:uiPriority w:val="99"/>
    <w:semiHidden/>
    <w:unhideWhenUsed/>
    <w:rsid w:val="001F1A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Ratkos, Judy</cp:lastModifiedBy>
  <cp:revision>3</cp:revision>
  <dcterms:created xsi:type="dcterms:W3CDTF">2014-11-12T20:15:00Z</dcterms:created>
  <dcterms:modified xsi:type="dcterms:W3CDTF">2014-11-14T19:17:00Z</dcterms:modified>
</cp:coreProperties>
</file>