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08" w:rsidRPr="00420C49" w:rsidRDefault="00DB7416" w:rsidP="00420C49">
      <w:pPr>
        <w:jc w:val="center"/>
        <w:rPr>
          <w:b/>
          <w:sz w:val="24"/>
          <w:szCs w:val="24"/>
        </w:rPr>
      </w:pPr>
      <w:r w:rsidRPr="00420C49">
        <w:rPr>
          <w:b/>
          <w:sz w:val="24"/>
          <w:szCs w:val="24"/>
        </w:rPr>
        <w:t xml:space="preserve">MSUE &amp; MSU </w:t>
      </w:r>
      <w:proofErr w:type="spellStart"/>
      <w:r w:rsidRPr="00420C49">
        <w:rPr>
          <w:b/>
          <w:sz w:val="24"/>
          <w:szCs w:val="24"/>
        </w:rPr>
        <w:t>AgBioResearch</w:t>
      </w:r>
      <w:proofErr w:type="spellEnd"/>
      <w:r w:rsidRPr="00420C49">
        <w:rPr>
          <w:b/>
          <w:sz w:val="24"/>
          <w:szCs w:val="24"/>
        </w:rPr>
        <w:t xml:space="preserve"> State Council</w:t>
      </w:r>
    </w:p>
    <w:p w:rsidR="00DB7416" w:rsidRPr="00420C49" w:rsidRDefault="00DB7416" w:rsidP="00420C49">
      <w:pPr>
        <w:jc w:val="center"/>
        <w:rPr>
          <w:b/>
          <w:sz w:val="24"/>
          <w:szCs w:val="24"/>
        </w:rPr>
      </w:pPr>
      <w:r w:rsidRPr="00420C49">
        <w:rPr>
          <w:b/>
          <w:sz w:val="24"/>
          <w:szCs w:val="24"/>
        </w:rPr>
        <w:t>Agenda – March 16 &amp; 17, 2015</w:t>
      </w:r>
    </w:p>
    <w:p w:rsidR="00DB7416" w:rsidRPr="00420C49" w:rsidRDefault="00DB7416" w:rsidP="00420C49">
      <w:pPr>
        <w:jc w:val="center"/>
        <w:rPr>
          <w:sz w:val="24"/>
          <w:szCs w:val="24"/>
        </w:rPr>
      </w:pPr>
      <w:r w:rsidRPr="00420C49">
        <w:rPr>
          <w:sz w:val="24"/>
          <w:szCs w:val="24"/>
        </w:rPr>
        <w:t>Lansing Radisson Hotel</w:t>
      </w:r>
    </w:p>
    <w:p w:rsidR="00DB7416" w:rsidRPr="00420C49" w:rsidRDefault="00DB7416" w:rsidP="00420C49">
      <w:pPr>
        <w:jc w:val="center"/>
        <w:rPr>
          <w:sz w:val="24"/>
          <w:szCs w:val="24"/>
        </w:rPr>
      </w:pPr>
      <w:r w:rsidRPr="00420C49">
        <w:rPr>
          <w:sz w:val="24"/>
          <w:szCs w:val="24"/>
        </w:rPr>
        <w:t>Michigan Room II/III</w:t>
      </w:r>
    </w:p>
    <w:p w:rsidR="00DB7416" w:rsidRPr="00420C49" w:rsidRDefault="00420C49">
      <w:pPr>
        <w:rPr>
          <w:b/>
          <w:sz w:val="24"/>
          <w:szCs w:val="24"/>
        </w:rPr>
      </w:pPr>
      <w:r w:rsidRPr="00420C49">
        <w:rPr>
          <w:b/>
          <w:sz w:val="24"/>
          <w:szCs w:val="24"/>
        </w:rPr>
        <w:t>Monday, March 16, 2015</w:t>
      </w:r>
    </w:p>
    <w:p w:rsidR="00DB7416" w:rsidRPr="00420C49" w:rsidRDefault="00DB7416" w:rsidP="00DB7416">
      <w:pPr>
        <w:tabs>
          <w:tab w:val="left" w:pos="1440"/>
        </w:tabs>
        <w:rPr>
          <w:sz w:val="24"/>
          <w:szCs w:val="24"/>
        </w:rPr>
      </w:pPr>
      <w:r w:rsidRPr="00420C49">
        <w:rPr>
          <w:sz w:val="24"/>
          <w:szCs w:val="24"/>
        </w:rPr>
        <w:t>9:</w:t>
      </w:r>
      <w:r w:rsidR="004116EC">
        <w:rPr>
          <w:sz w:val="24"/>
          <w:szCs w:val="24"/>
        </w:rPr>
        <w:t xml:space="preserve">30 </w:t>
      </w:r>
      <w:r w:rsidRPr="00420C49">
        <w:rPr>
          <w:sz w:val="24"/>
          <w:szCs w:val="24"/>
        </w:rPr>
        <w:t xml:space="preserve">a.m. </w:t>
      </w:r>
      <w:r w:rsidRPr="00420C49">
        <w:rPr>
          <w:sz w:val="24"/>
          <w:szCs w:val="24"/>
        </w:rPr>
        <w:tab/>
        <w:t>New Member Orientation – Mike Kovacic, Ray Hammerschmidt &amp; Doug Buhler</w:t>
      </w:r>
    </w:p>
    <w:p w:rsidR="00DB7416" w:rsidRPr="00420C49" w:rsidRDefault="00DB7416" w:rsidP="00DB7416">
      <w:pPr>
        <w:tabs>
          <w:tab w:val="left" w:pos="1440"/>
        </w:tabs>
        <w:rPr>
          <w:sz w:val="24"/>
          <w:szCs w:val="24"/>
        </w:rPr>
      </w:pPr>
      <w:r w:rsidRPr="00420C49">
        <w:rPr>
          <w:sz w:val="24"/>
          <w:szCs w:val="24"/>
        </w:rPr>
        <w:t xml:space="preserve">11:15 a.m. </w:t>
      </w:r>
      <w:r w:rsidRPr="00420C49">
        <w:rPr>
          <w:sz w:val="24"/>
          <w:szCs w:val="24"/>
        </w:rPr>
        <w:tab/>
        <w:t>Developing Relationships with Policy Makers – Mike Kovacic</w:t>
      </w:r>
    </w:p>
    <w:p w:rsidR="00DB7416" w:rsidRPr="00420C49" w:rsidRDefault="00DB7416" w:rsidP="00DB7416">
      <w:pPr>
        <w:tabs>
          <w:tab w:val="left" w:pos="1440"/>
        </w:tabs>
        <w:rPr>
          <w:sz w:val="24"/>
          <w:szCs w:val="24"/>
        </w:rPr>
      </w:pPr>
      <w:r w:rsidRPr="00420C49">
        <w:rPr>
          <w:sz w:val="24"/>
          <w:szCs w:val="24"/>
        </w:rPr>
        <w:t>12:00 p.m.</w:t>
      </w:r>
      <w:r w:rsidRPr="00420C49">
        <w:rPr>
          <w:sz w:val="24"/>
          <w:szCs w:val="24"/>
        </w:rPr>
        <w:tab/>
        <w:t xml:space="preserve">Lunch </w:t>
      </w:r>
      <w:r w:rsidR="00AC1D4B">
        <w:rPr>
          <w:sz w:val="24"/>
          <w:szCs w:val="24"/>
        </w:rPr>
        <w:t>with</w:t>
      </w:r>
      <w:r w:rsidRPr="00420C49">
        <w:rPr>
          <w:sz w:val="24"/>
          <w:szCs w:val="24"/>
        </w:rPr>
        <w:t xml:space="preserve"> Returning State Council Members</w:t>
      </w:r>
      <w:r w:rsidR="00AC1D4B">
        <w:rPr>
          <w:sz w:val="24"/>
          <w:szCs w:val="24"/>
        </w:rPr>
        <w:t>, Dean Poston &amp; Associate Dean Millenbah</w:t>
      </w:r>
    </w:p>
    <w:p w:rsidR="00DB7416" w:rsidRPr="00420C49" w:rsidRDefault="00DB7416" w:rsidP="00DB7416">
      <w:pPr>
        <w:tabs>
          <w:tab w:val="left" w:pos="1440"/>
        </w:tabs>
        <w:rPr>
          <w:sz w:val="24"/>
          <w:szCs w:val="24"/>
        </w:rPr>
      </w:pPr>
      <w:r w:rsidRPr="00420C49">
        <w:rPr>
          <w:sz w:val="24"/>
          <w:szCs w:val="24"/>
        </w:rPr>
        <w:t xml:space="preserve">1:00 </w:t>
      </w:r>
      <w:r w:rsidR="004116EC">
        <w:rPr>
          <w:sz w:val="24"/>
          <w:szCs w:val="24"/>
        </w:rPr>
        <w:t>p.m.</w:t>
      </w:r>
      <w:r w:rsidR="004116EC">
        <w:rPr>
          <w:sz w:val="24"/>
          <w:szCs w:val="24"/>
        </w:rPr>
        <w:tab/>
        <w:t xml:space="preserve">MSU </w:t>
      </w:r>
      <w:proofErr w:type="spellStart"/>
      <w:r w:rsidR="004116EC">
        <w:rPr>
          <w:sz w:val="24"/>
          <w:szCs w:val="24"/>
        </w:rPr>
        <w:t>AgBioResearch</w:t>
      </w:r>
      <w:proofErr w:type="spellEnd"/>
      <w:r w:rsidR="004116EC">
        <w:rPr>
          <w:sz w:val="24"/>
          <w:szCs w:val="24"/>
        </w:rPr>
        <w:t xml:space="preserve"> Update - Doug Buhler</w:t>
      </w:r>
    </w:p>
    <w:p w:rsidR="00DB7416" w:rsidRDefault="004116EC" w:rsidP="00DB7416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1:20 p.m.</w:t>
      </w:r>
      <w:r>
        <w:rPr>
          <w:sz w:val="24"/>
          <w:szCs w:val="24"/>
        </w:rPr>
        <w:tab/>
        <w:t>MSU Extension Update – Ray Hammerschmidt</w:t>
      </w:r>
    </w:p>
    <w:p w:rsidR="004116EC" w:rsidRPr="00420C49" w:rsidRDefault="004116EC" w:rsidP="00DB7416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1:40 p.m.</w:t>
      </w:r>
      <w:r>
        <w:rPr>
          <w:sz w:val="24"/>
          <w:szCs w:val="24"/>
        </w:rPr>
        <w:tab/>
        <w:t>Michigan Animal Agriculture Alliance – George Smith</w:t>
      </w:r>
    </w:p>
    <w:p w:rsidR="00DB7416" w:rsidRPr="00420C49" w:rsidRDefault="004116EC" w:rsidP="007B323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2:00 p.m.</w:t>
      </w:r>
      <w:r>
        <w:rPr>
          <w:sz w:val="24"/>
          <w:szCs w:val="24"/>
        </w:rPr>
        <w:tab/>
        <w:t xml:space="preserve">Extension Health Research Team – </w:t>
      </w:r>
      <w:r w:rsidR="007B323E">
        <w:rPr>
          <w:sz w:val="24"/>
          <w:szCs w:val="24"/>
        </w:rPr>
        <w:t xml:space="preserve">Dr. Jeff Dwyer, Dr. Cheryl </w:t>
      </w:r>
      <w:proofErr w:type="spellStart"/>
      <w:r w:rsidR="007B323E">
        <w:rPr>
          <w:sz w:val="24"/>
          <w:szCs w:val="24"/>
        </w:rPr>
        <w:t>Eschbach</w:t>
      </w:r>
      <w:proofErr w:type="spellEnd"/>
      <w:r w:rsidR="007B323E">
        <w:rPr>
          <w:sz w:val="24"/>
          <w:szCs w:val="24"/>
        </w:rPr>
        <w:t>, Dr. Dawn Contreras, Holly Tiret, Linda Cronk, Cathy Newkirk, Erin Carter</w:t>
      </w:r>
    </w:p>
    <w:p w:rsidR="00DB7416" w:rsidRPr="00420C49" w:rsidRDefault="004116EC" w:rsidP="00DB7416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2:45 p.m.</w:t>
      </w:r>
      <w:r>
        <w:rPr>
          <w:sz w:val="24"/>
          <w:szCs w:val="24"/>
        </w:rPr>
        <w:tab/>
        <w:t>Break</w:t>
      </w:r>
    </w:p>
    <w:p w:rsidR="00DB7416" w:rsidRPr="00420C49" w:rsidRDefault="004116EC" w:rsidP="00DB7416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3:00</w:t>
      </w:r>
      <w:r w:rsidR="00DB7416" w:rsidRPr="00420C49"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Enviro</w:t>
      </w:r>
      <w:proofErr w:type="spellEnd"/>
      <w:r>
        <w:rPr>
          <w:sz w:val="24"/>
          <w:szCs w:val="24"/>
        </w:rPr>
        <w:t xml:space="preserve">-Weather – Jeff Andresen </w:t>
      </w:r>
    </w:p>
    <w:p w:rsidR="00DB7416" w:rsidRPr="00420C49" w:rsidRDefault="004116EC" w:rsidP="00DB7416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3:40</w:t>
      </w:r>
      <w:r w:rsidR="00DB7416" w:rsidRPr="00420C49">
        <w:rPr>
          <w:sz w:val="24"/>
          <w:szCs w:val="24"/>
        </w:rPr>
        <w:t xml:space="preserve"> p.m.</w:t>
      </w:r>
      <w:r w:rsidR="00DB7416" w:rsidRPr="00420C49">
        <w:rPr>
          <w:sz w:val="24"/>
          <w:szCs w:val="24"/>
        </w:rPr>
        <w:tab/>
      </w:r>
      <w:r w:rsidR="00420C49" w:rsidRPr="00420C49">
        <w:rPr>
          <w:sz w:val="24"/>
          <w:szCs w:val="24"/>
        </w:rPr>
        <w:t>Legislative Briefing – Mike Kovacic</w:t>
      </w:r>
    </w:p>
    <w:p w:rsidR="00420C49" w:rsidRPr="00420C49" w:rsidRDefault="004116EC" w:rsidP="00DB7416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4:00</w:t>
      </w:r>
      <w:r w:rsidR="00420C49" w:rsidRPr="00420C49">
        <w:rPr>
          <w:sz w:val="24"/>
          <w:szCs w:val="24"/>
        </w:rPr>
        <w:t xml:space="preserve"> p.m. </w:t>
      </w:r>
      <w:r w:rsidR="00420C49" w:rsidRPr="00420C49">
        <w:rPr>
          <w:sz w:val="24"/>
          <w:szCs w:val="24"/>
        </w:rPr>
        <w:tab/>
        <w:t>Council Member Reports</w:t>
      </w:r>
    </w:p>
    <w:p w:rsidR="008C3832" w:rsidRDefault="004116EC" w:rsidP="00DB7416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5:30 p.m.</w:t>
      </w:r>
      <w:r>
        <w:rPr>
          <w:sz w:val="24"/>
          <w:szCs w:val="24"/>
        </w:rPr>
        <w:tab/>
        <w:t>Recess</w:t>
      </w:r>
    </w:p>
    <w:p w:rsidR="00420C49" w:rsidRPr="00420C49" w:rsidRDefault="004116EC" w:rsidP="00DB7416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6:30</w:t>
      </w:r>
      <w:r w:rsidR="00420C49" w:rsidRPr="00420C49">
        <w:rPr>
          <w:sz w:val="24"/>
          <w:szCs w:val="24"/>
        </w:rPr>
        <w:t xml:space="preserve"> p.m.</w:t>
      </w:r>
      <w:r w:rsidR="00420C49" w:rsidRPr="00420C49">
        <w:rPr>
          <w:sz w:val="24"/>
          <w:szCs w:val="24"/>
        </w:rPr>
        <w:tab/>
        <w:t>Dinner at Capitol City Grille</w:t>
      </w:r>
    </w:p>
    <w:p w:rsidR="00420C49" w:rsidRPr="00420C49" w:rsidRDefault="00420C49" w:rsidP="00DB7416">
      <w:pPr>
        <w:tabs>
          <w:tab w:val="left" w:pos="1440"/>
        </w:tabs>
        <w:rPr>
          <w:sz w:val="24"/>
          <w:szCs w:val="24"/>
        </w:rPr>
      </w:pPr>
    </w:p>
    <w:p w:rsidR="00420C49" w:rsidRPr="00420C49" w:rsidRDefault="00420C49" w:rsidP="00DB7416">
      <w:pPr>
        <w:tabs>
          <w:tab w:val="left" w:pos="1440"/>
        </w:tabs>
        <w:rPr>
          <w:b/>
          <w:sz w:val="24"/>
          <w:szCs w:val="24"/>
        </w:rPr>
      </w:pPr>
      <w:r w:rsidRPr="00420C49">
        <w:rPr>
          <w:b/>
          <w:sz w:val="24"/>
          <w:szCs w:val="24"/>
        </w:rPr>
        <w:t>Tuesday, March 17, 2015</w:t>
      </w:r>
    </w:p>
    <w:p w:rsidR="00420C49" w:rsidRPr="00420C49" w:rsidRDefault="00420C49" w:rsidP="00DB7416">
      <w:pPr>
        <w:tabs>
          <w:tab w:val="left" w:pos="1440"/>
        </w:tabs>
        <w:rPr>
          <w:sz w:val="24"/>
          <w:szCs w:val="24"/>
        </w:rPr>
      </w:pPr>
      <w:r w:rsidRPr="00420C49">
        <w:rPr>
          <w:sz w:val="24"/>
          <w:szCs w:val="24"/>
        </w:rPr>
        <w:t>7:30 a.m.</w:t>
      </w:r>
      <w:r w:rsidRPr="00420C49">
        <w:rPr>
          <w:sz w:val="24"/>
          <w:szCs w:val="24"/>
        </w:rPr>
        <w:tab/>
        <w:t>Breakfast</w:t>
      </w:r>
    </w:p>
    <w:p w:rsidR="00420C49" w:rsidRPr="00420C49" w:rsidRDefault="00420C49" w:rsidP="00DB7416">
      <w:pPr>
        <w:tabs>
          <w:tab w:val="left" w:pos="1440"/>
        </w:tabs>
        <w:rPr>
          <w:sz w:val="24"/>
          <w:szCs w:val="24"/>
        </w:rPr>
      </w:pPr>
      <w:r w:rsidRPr="00420C49">
        <w:rPr>
          <w:sz w:val="24"/>
          <w:szCs w:val="24"/>
        </w:rPr>
        <w:t>8:15 a.m.</w:t>
      </w:r>
      <w:r w:rsidRPr="00420C49">
        <w:rPr>
          <w:sz w:val="24"/>
          <w:szCs w:val="24"/>
        </w:rPr>
        <w:tab/>
        <w:t>Final Briefing for Legislative Visits</w:t>
      </w:r>
    </w:p>
    <w:p w:rsidR="00420C49" w:rsidRPr="00420C49" w:rsidRDefault="00420C49" w:rsidP="00420C49">
      <w:pPr>
        <w:tabs>
          <w:tab w:val="left" w:pos="1440"/>
        </w:tabs>
        <w:ind w:left="1440" w:hanging="1440"/>
        <w:rPr>
          <w:sz w:val="24"/>
          <w:szCs w:val="24"/>
        </w:rPr>
      </w:pPr>
      <w:r w:rsidRPr="00420C49">
        <w:rPr>
          <w:sz w:val="24"/>
          <w:szCs w:val="24"/>
        </w:rPr>
        <w:t>8:45 a.m.</w:t>
      </w:r>
      <w:r w:rsidRPr="00420C49">
        <w:rPr>
          <w:sz w:val="24"/>
          <w:szCs w:val="24"/>
        </w:rPr>
        <w:tab/>
        <w:t>Depart for Visits (Feel free to schedule visits earlier if your legislator wishes to meet prior to 8:45</w:t>
      </w:r>
      <w:r w:rsidR="00AE0E5F">
        <w:rPr>
          <w:sz w:val="24"/>
          <w:szCs w:val="24"/>
        </w:rPr>
        <w:t>am</w:t>
      </w:r>
      <w:bookmarkStart w:id="0" w:name="_GoBack"/>
      <w:bookmarkEnd w:id="0"/>
      <w:r w:rsidRPr="00420C49">
        <w:rPr>
          <w:sz w:val="24"/>
          <w:szCs w:val="24"/>
        </w:rPr>
        <w:t>)</w:t>
      </w:r>
    </w:p>
    <w:p w:rsidR="00420C49" w:rsidRPr="00AE0E5F" w:rsidRDefault="00420C49" w:rsidP="00420C49">
      <w:pPr>
        <w:tabs>
          <w:tab w:val="left" w:pos="1440"/>
        </w:tabs>
        <w:rPr>
          <w:i/>
          <w:sz w:val="24"/>
          <w:szCs w:val="24"/>
        </w:rPr>
      </w:pPr>
      <w:r w:rsidRPr="00420C49">
        <w:rPr>
          <w:i/>
          <w:sz w:val="24"/>
          <w:szCs w:val="24"/>
        </w:rPr>
        <w:t>Mike Kovacic will be available for feedback and debriefing at the gathering space on the first floor of the</w:t>
      </w:r>
      <w:r w:rsidR="00AE0E5F">
        <w:rPr>
          <w:i/>
          <w:sz w:val="24"/>
          <w:szCs w:val="24"/>
        </w:rPr>
        <w:t xml:space="preserve"> </w:t>
      </w:r>
      <w:r w:rsidRPr="00420C49">
        <w:rPr>
          <w:i/>
          <w:sz w:val="24"/>
          <w:szCs w:val="24"/>
        </w:rPr>
        <w:t>House Office Building. Council members can depart for home following their visits and/or once they have provided feedback.</w:t>
      </w:r>
    </w:p>
    <w:sectPr w:rsidR="00420C49" w:rsidRPr="00AE0E5F" w:rsidSect="00420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16"/>
    <w:rsid w:val="000060DE"/>
    <w:rsid w:val="003D382A"/>
    <w:rsid w:val="004116EC"/>
    <w:rsid w:val="00420C49"/>
    <w:rsid w:val="00451B08"/>
    <w:rsid w:val="007B323E"/>
    <w:rsid w:val="008C3832"/>
    <w:rsid w:val="009D5189"/>
    <w:rsid w:val="00AC1D4B"/>
    <w:rsid w:val="00AE0E5F"/>
    <w:rsid w:val="00DB7416"/>
    <w:rsid w:val="00E31C0E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Katie</dc:creator>
  <cp:lastModifiedBy>Frey, Katie</cp:lastModifiedBy>
  <cp:revision>5</cp:revision>
  <dcterms:created xsi:type="dcterms:W3CDTF">2015-02-05T15:56:00Z</dcterms:created>
  <dcterms:modified xsi:type="dcterms:W3CDTF">2015-03-11T11:37:00Z</dcterms:modified>
</cp:coreProperties>
</file>