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83" w:rsidRPr="00715C27" w:rsidRDefault="00522F6A" w:rsidP="00C54A83">
      <w:pPr>
        <w:shd w:val="clear" w:color="auto" w:fill="FFFFFF"/>
        <w:spacing w:after="0" w:line="240" w:lineRule="auto"/>
        <w:jc w:val="center"/>
        <w:outlineLvl w:val="1"/>
        <w:rPr>
          <w:rFonts w:ascii="Arial" w:eastAsia="Times New Roman" w:hAnsi="Arial" w:cs="Arial"/>
          <w:b/>
          <w:bCs/>
          <w:color w:val="18453B"/>
          <w:kern w:val="36"/>
          <w:sz w:val="56"/>
          <w:szCs w:val="56"/>
          <w:lang/>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4711700</wp:posOffset>
            </wp:positionH>
            <wp:positionV relativeFrom="paragraph">
              <wp:posOffset>35560</wp:posOffset>
            </wp:positionV>
            <wp:extent cx="1162050" cy="641350"/>
            <wp:effectExtent l="0" t="0" r="0" b="6350"/>
            <wp:wrapNone/>
            <wp:docPr id="2" name="Picture 2" descr="cid:image001.png@01CFF51B.FF898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F51B.FF898B4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641350"/>
                    </a:xfrm>
                    <a:prstGeom prst="rect">
                      <a:avLst/>
                    </a:prstGeom>
                    <a:noFill/>
                    <a:ln>
                      <a:noFill/>
                    </a:ln>
                  </pic:spPr>
                </pic:pic>
              </a:graphicData>
            </a:graphic>
          </wp:anchor>
        </w:drawing>
      </w:r>
      <w:r w:rsidRPr="00715C27">
        <w:rPr>
          <w:rFonts w:ascii="Arial" w:hAnsi="Arial" w:cs="Arial"/>
          <w:noProof/>
          <w:sz w:val="26"/>
          <w:szCs w:val="26"/>
        </w:rPr>
        <w:drawing>
          <wp:anchor distT="0" distB="0" distL="114300" distR="114300" simplePos="0" relativeHeight="251658240" behindDoc="0" locked="0" layoutInCell="1" allowOverlap="1">
            <wp:simplePos x="0" y="0"/>
            <wp:positionH relativeFrom="margin">
              <wp:align>right</wp:align>
            </wp:positionH>
            <wp:positionV relativeFrom="margin">
              <wp:posOffset>19050</wp:posOffset>
            </wp:positionV>
            <wp:extent cx="5943600" cy="1504950"/>
            <wp:effectExtent l="0" t="0" r="0" b="0"/>
            <wp:wrapSquare wrapText="bothSides"/>
            <wp:docPr id="1" name="Picture 1" descr="http://web2.msue.msu.edu/events/admin/eventdata/mgpmtpleasant14sp/MG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2.msue.msu.edu/events/admin/eventdata/mgpmtpleasant14sp/MG20bann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504950"/>
                    </a:xfrm>
                    <a:prstGeom prst="rect">
                      <a:avLst/>
                    </a:prstGeom>
                    <a:noFill/>
                    <a:ln>
                      <a:noFill/>
                    </a:ln>
                  </pic:spPr>
                </pic:pic>
              </a:graphicData>
            </a:graphic>
          </wp:anchor>
        </w:drawing>
      </w:r>
      <w:r w:rsidR="00C54A83" w:rsidRPr="00715C27">
        <w:rPr>
          <w:rFonts w:ascii="Arial" w:eastAsia="Times New Roman" w:hAnsi="Arial" w:cs="Arial"/>
          <w:b/>
          <w:bCs/>
          <w:color w:val="18453B"/>
          <w:kern w:val="36"/>
          <w:sz w:val="56"/>
          <w:szCs w:val="56"/>
          <w:lang/>
        </w:rPr>
        <w:t>Become A Master Gardener!</w:t>
      </w:r>
    </w:p>
    <w:p w:rsidR="00AD1B88" w:rsidRPr="00715C27" w:rsidRDefault="00AD1B88" w:rsidP="000D43A9">
      <w:pPr>
        <w:shd w:val="clear" w:color="auto" w:fill="FFFFFF"/>
        <w:spacing w:after="0" w:line="240" w:lineRule="auto"/>
        <w:jc w:val="center"/>
        <w:outlineLvl w:val="1"/>
        <w:rPr>
          <w:rFonts w:ascii="Arial" w:eastAsia="Times New Roman" w:hAnsi="Arial" w:cs="Arial"/>
          <w:bCs/>
          <w:kern w:val="36"/>
          <w:sz w:val="28"/>
          <w:szCs w:val="48"/>
          <w:lang/>
        </w:rPr>
      </w:pPr>
      <w:r w:rsidRPr="00715C27">
        <w:rPr>
          <w:rFonts w:ascii="Arial" w:eastAsia="Times New Roman" w:hAnsi="Arial" w:cs="Arial"/>
          <w:bCs/>
          <w:kern w:val="36"/>
          <w:sz w:val="28"/>
          <w:szCs w:val="48"/>
          <w:lang/>
        </w:rPr>
        <w:t xml:space="preserve">Michigan State University Extension’s </w:t>
      </w:r>
      <w:r w:rsidR="00D913C5" w:rsidRPr="00715C27">
        <w:rPr>
          <w:rFonts w:ascii="Arial" w:eastAsia="Times New Roman" w:hAnsi="Arial" w:cs="Arial"/>
          <w:bCs/>
          <w:kern w:val="36"/>
          <w:sz w:val="28"/>
          <w:szCs w:val="48"/>
          <w:lang/>
        </w:rPr>
        <w:t>Master Gardener Program</w:t>
      </w:r>
    </w:p>
    <w:p w:rsidR="00AF7099" w:rsidRPr="00715C27" w:rsidRDefault="00AF7099" w:rsidP="000D43A9">
      <w:pPr>
        <w:shd w:val="clear" w:color="auto" w:fill="FFFFFF"/>
        <w:spacing w:after="0" w:line="240" w:lineRule="auto"/>
        <w:jc w:val="center"/>
        <w:outlineLvl w:val="1"/>
        <w:rPr>
          <w:rFonts w:ascii="Arial" w:eastAsia="Times New Roman" w:hAnsi="Arial" w:cs="Arial"/>
          <w:b/>
          <w:bCs/>
          <w:kern w:val="36"/>
          <w:sz w:val="24"/>
          <w:szCs w:val="48"/>
          <w:lang/>
        </w:rPr>
      </w:pPr>
    </w:p>
    <w:p w:rsidR="00D913C5" w:rsidRPr="00715C27" w:rsidRDefault="000811EA" w:rsidP="000D43A9">
      <w:pPr>
        <w:shd w:val="clear" w:color="auto" w:fill="FFFFFF"/>
        <w:spacing w:after="0" w:line="240" w:lineRule="auto"/>
        <w:jc w:val="center"/>
        <w:outlineLvl w:val="1"/>
        <w:rPr>
          <w:rFonts w:ascii="Arial" w:eastAsia="Times New Roman" w:hAnsi="Arial" w:cs="Arial"/>
          <w:b/>
          <w:bCs/>
          <w:kern w:val="36"/>
          <w:sz w:val="38"/>
          <w:szCs w:val="38"/>
          <w:lang/>
        </w:rPr>
      </w:pPr>
      <w:r>
        <w:rPr>
          <w:rFonts w:ascii="Arial" w:eastAsia="Times New Roman" w:hAnsi="Arial" w:cs="Arial"/>
          <w:b/>
          <w:bCs/>
          <w:kern w:val="36"/>
          <w:sz w:val="38"/>
          <w:szCs w:val="38"/>
          <w:lang/>
        </w:rPr>
        <w:t>Harper Woods</w:t>
      </w:r>
      <w:r w:rsidR="00AF7099" w:rsidRPr="00715C27">
        <w:rPr>
          <w:rFonts w:ascii="Arial" w:eastAsia="Times New Roman" w:hAnsi="Arial" w:cs="Arial"/>
          <w:b/>
          <w:bCs/>
          <w:kern w:val="36"/>
          <w:sz w:val="38"/>
          <w:szCs w:val="38"/>
          <w:lang/>
        </w:rPr>
        <w:t>, MICHIGAN</w:t>
      </w:r>
    </w:p>
    <w:p w:rsidR="00D913C5" w:rsidRPr="00715C27" w:rsidRDefault="001B6528" w:rsidP="000D43A9">
      <w:pPr>
        <w:shd w:val="clear" w:color="auto" w:fill="FFFFFF"/>
        <w:tabs>
          <w:tab w:val="left" w:pos="3864"/>
        </w:tabs>
        <w:spacing w:after="0" w:line="240" w:lineRule="auto"/>
        <w:jc w:val="center"/>
        <w:rPr>
          <w:rFonts w:ascii="Arial" w:eastAsia="Times New Roman" w:hAnsi="Arial" w:cs="Arial"/>
          <w:b/>
          <w:bCs/>
          <w:sz w:val="26"/>
          <w:szCs w:val="26"/>
          <w:lang/>
        </w:rPr>
      </w:pPr>
      <w:r w:rsidRPr="00715C27">
        <w:rPr>
          <w:rFonts w:ascii="Arial" w:eastAsia="Times New Roman" w:hAnsi="Arial" w:cs="Arial"/>
          <w:b/>
          <w:bCs/>
          <w:sz w:val="26"/>
          <w:szCs w:val="26"/>
          <w:lang/>
        </w:rPr>
        <w:t>August 2</w:t>
      </w:r>
      <w:r w:rsidR="000811EA">
        <w:rPr>
          <w:rFonts w:ascii="Arial" w:eastAsia="Times New Roman" w:hAnsi="Arial" w:cs="Arial"/>
          <w:b/>
          <w:bCs/>
          <w:sz w:val="26"/>
          <w:szCs w:val="26"/>
          <w:lang/>
        </w:rPr>
        <w:t>3</w:t>
      </w:r>
      <w:r w:rsidR="00C54A83" w:rsidRPr="00715C27">
        <w:rPr>
          <w:rFonts w:ascii="Arial" w:eastAsia="Times New Roman" w:hAnsi="Arial" w:cs="Arial"/>
          <w:b/>
          <w:bCs/>
          <w:sz w:val="26"/>
          <w:szCs w:val="26"/>
          <w:lang/>
        </w:rPr>
        <w:t xml:space="preserve"> </w:t>
      </w:r>
      <w:r w:rsidRPr="00715C27">
        <w:rPr>
          <w:rFonts w:ascii="Arial" w:eastAsia="Times New Roman" w:hAnsi="Arial" w:cs="Arial"/>
          <w:b/>
          <w:bCs/>
          <w:sz w:val="26"/>
          <w:szCs w:val="26"/>
          <w:lang/>
        </w:rPr>
        <w:t>–</w:t>
      </w:r>
      <w:r w:rsidR="00D913C5" w:rsidRPr="00715C27">
        <w:rPr>
          <w:rFonts w:ascii="Arial" w:eastAsia="Times New Roman" w:hAnsi="Arial" w:cs="Arial"/>
          <w:b/>
          <w:bCs/>
          <w:sz w:val="26"/>
          <w:szCs w:val="26"/>
          <w:lang/>
        </w:rPr>
        <w:t xml:space="preserve"> </w:t>
      </w:r>
      <w:r w:rsidR="000811EA">
        <w:rPr>
          <w:rFonts w:ascii="Arial" w:eastAsia="Times New Roman" w:hAnsi="Arial" w:cs="Arial"/>
          <w:b/>
          <w:bCs/>
          <w:sz w:val="26"/>
          <w:szCs w:val="26"/>
          <w:lang/>
        </w:rPr>
        <w:t>November 22</w:t>
      </w:r>
      <w:r w:rsidRPr="00715C27">
        <w:rPr>
          <w:rFonts w:ascii="Arial" w:eastAsia="Times New Roman" w:hAnsi="Arial" w:cs="Arial"/>
          <w:b/>
          <w:bCs/>
          <w:sz w:val="26"/>
          <w:szCs w:val="26"/>
          <w:lang/>
        </w:rPr>
        <w:t>, 2016</w:t>
      </w:r>
    </w:p>
    <w:p w:rsidR="00D913C5" w:rsidRPr="00715C27" w:rsidRDefault="00AD1B88" w:rsidP="000D43A9">
      <w:pPr>
        <w:shd w:val="clear" w:color="auto" w:fill="FFFFFF"/>
        <w:spacing w:after="0" w:line="240" w:lineRule="auto"/>
        <w:jc w:val="center"/>
        <w:rPr>
          <w:rFonts w:ascii="Arial" w:eastAsia="Times New Roman" w:hAnsi="Arial" w:cs="Arial"/>
          <w:b/>
          <w:bCs/>
          <w:sz w:val="26"/>
          <w:szCs w:val="26"/>
          <w:lang/>
        </w:rPr>
      </w:pPr>
      <w:r w:rsidRPr="00715C27">
        <w:rPr>
          <w:rFonts w:ascii="Arial" w:eastAsia="Times New Roman" w:hAnsi="Arial" w:cs="Arial"/>
          <w:b/>
          <w:bCs/>
          <w:sz w:val="26"/>
          <w:szCs w:val="26"/>
          <w:lang/>
        </w:rPr>
        <w:t xml:space="preserve">Classes every </w:t>
      </w:r>
      <w:r w:rsidR="000811EA">
        <w:rPr>
          <w:rFonts w:ascii="Arial" w:eastAsia="Times New Roman" w:hAnsi="Arial" w:cs="Arial"/>
          <w:b/>
          <w:bCs/>
          <w:sz w:val="26"/>
          <w:szCs w:val="26"/>
          <w:lang/>
        </w:rPr>
        <w:t>Tuesday</w:t>
      </w:r>
      <w:r w:rsidRPr="00715C27">
        <w:rPr>
          <w:rFonts w:ascii="Arial" w:eastAsia="Times New Roman" w:hAnsi="Arial" w:cs="Arial"/>
          <w:b/>
          <w:bCs/>
          <w:sz w:val="26"/>
          <w:szCs w:val="26"/>
          <w:lang/>
        </w:rPr>
        <w:t>,</w:t>
      </w:r>
      <w:r w:rsidR="000811EA">
        <w:rPr>
          <w:rFonts w:ascii="Arial" w:eastAsia="Times New Roman" w:hAnsi="Arial" w:cs="Arial"/>
          <w:b/>
          <w:bCs/>
          <w:sz w:val="26"/>
          <w:szCs w:val="26"/>
          <w:lang/>
        </w:rPr>
        <w:t xml:space="preserve"> 6:00 pm – 10:00</w:t>
      </w:r>
      <w:r w:rsidR="00D913C5" w:rsidRPr="00715C27">
        <w:rPr>
          <w:rFonts w:ascii="Arial" w:eastAsia="Times New Roman" w:hAnsi="Arial" w:cs="Arial"/>
          <w:b/>
          <w:bCs/>
          <w:sz w:val="26"/>
          <w:szCs w:val="26"/>
          <w:lang/>
        </w:rPr>
        <w:t xml:space="preserve"> pm</w:t>
      </w:r>
    </w:p>
    <w:p w:rsidR="00D913C5" w:rsidRPr="00715C27" w:rsidRDefault="00D913C5" w:rsidP="000D43A9">
      <w:pPr>
        <w:shd w:val="clear" w:color="auto" w:fill="FFFFFF"/>
        <w:spacing w:after="0" w:line="240" w:lineRule="auto"/>
        <w:jc w:val="center"/>
        <w:rPr>
          <w:rFonts w:ascii="Arial" w:eastAsia="Times New Roman" w:hAnsi="Arial" w:cs="Arial"/>
          <w:bCs/>
          <w:sz w:val="24"/>
          <w:szCs w:val="21"/>
          <w:lang/>
        </w:rPr>
      </w:pPr>
    </w:p>
    <w:p w:rsidR="00173F43" w:rsidRPr="00522F6A" w:rsidRDefault="000811EA" w:rsidP="00715C27">
      <w:pPr>
        <w:shd w:val="clear" w:color="auto" w:fill="FFFFFF"/>
        <w:spacing w:after="0" w:line="240" w:lineRule="auto"/>
        <w:rPr>
          <w:rFonts w:ascii="Arial" w:eastAsia="Times New Roman" w:hAnsi="Arial" w:cs="Arial"/>
          <w:bCs/>
          <w:sz w:val="24"/>
          <w:szCs w:val="24"/>
          <w:lang/>
        </w:rPr>
      </w:pPr>
      <w:r w:rsidRPr="00522F6A">
        <w:rPr>
          <w:rFonts w:ascii="Arial" w:eastAsia="Times New Roman" w:hAnsi="Arial" w:cs="Arial"/>
          <w:bCs/>
          <w:sz w:val="24"/>
          <w:szCs w:val="24"/>
          <w:lang/>
        </w:rPr>
        <w:t>Wayne County Community College District</w:t>
      </w:r>
    </w:p>
    <w:p w:rsidR="00D913C5" w:rsidRPr="00522F6A" w:rsidRDefault="000811EA" w:rsidP="00715C27">
      <w:pPr>
        <w:shd w:val="clear" w:color="auto" w:fill="FFFFFF"/>
        <w:spacing w:after="0" w:line="240" w:lineRule="auto"/>
        <w:rPr>
          <w:rFonts w:ascii="Arial" w:eastAsia="Times New Roman" w:hAnsi="Arial" w:cs="Arial"/>
          <w:bCs/>
          <w:sz w:val="24"/>
          <w:szCs w:val="24"/>
          <w:lang/>
        </w:rPr>
      </w:pPr>
      <w:r w:rsidRPr="00522F6A">
        <w:rPr>
          <w:rFonts w:ascii="Arial" w:eastAsia="Times New Roman" w:hAnsi="Arial" w:cs="Arial"/>
          <w:bCs/>
          <w:sz w:val="24"/>
          <w:szCs w:val="24"/>
          <w:lang/>
        </w:rPr>
        <w:t>Auditorium</w:t>
      </w:r>
    </w:p>
    <w:p w:rsidR="00D913C5" w:rsidRPr="00522F6A" w:rsidRDefault="000811EA" w:rsidP="00715C27">
      <w:pPr>
        <w:shd w:val="clear" w:color="auto" w:fill="FFFFFF"/>
        <w:spacing w:after="0" w:line="240" w:lineRule="auto"/>
        <w:rPr>
          <w:rFonts w:ascii="Arial" w:eastAsia="Times New Roman" w:hAnsi="Arial" w:cs="Arial"/>
          <w:bCs/>
          <w:sz w:val="24"/>
          <w:szCs w:val="24"/>
          <w:lang/>
        </w:rPr>
      </w:pPr>
      <w:r w:rsidRPr="00522F6A">
        <w:rPr>
          <w:rFonts w:ascii="Arial" w:eastAsia="Times New Roman" w:hAnsi="Arial" w:cs="Arial"/>
          <w:bCs/>
          <w:sz w:val="24"/>
          <w:szCs w:val="24"/>
          <w:lang/>
        </w:rPr>
        <w:t>19305 Ver</w:t>
      </w:r>
      <w:r w:rsidR="00160C9A" w:rsidRPr="00522F6A">
        <w:rPr>
          <w:rFonts w:ascii="Arial" w:eastAsia="Times New Roman" w:hAnsi="Arial" w:cs="Arial"/>
          <w:bCs/>
          <w:sz w:val="24"/>
          <w:szCs w:val="24"/>
          <w:lang/>
        </w:rPr>
        <w:t>n</w:t>
      </w:r>
      <w:r w:rsidRPr="00522F6A">
        <w:rPr>
          <w:rFonts w:ascii="Arial" w:eastAsia="Times New Roman" w:hAnsi="Arial" w:cs="Arial"/>
          <w:bCs/>
          <w:sz w:val="24"/>
          <w:szCs w:val="24"/>
          <w:lang/>
        </w:rPr>
        <w:t>ier</w:t>
      </w:r>
    </w:p>
    <w:p w:rsidR="00D913C5" w:rsidRPr="00522F6A" w:rsidRDefault="000811EA" w:rsidP="00715C27">
      <w:pPr>
        <w:shd w:val="clear" w:color="auto" w:fill="FFFFFF"/>
        <w:spacing w:after="0" w:line="240" w:lineRule="auto"/>
        <w:rPr>
          <w:rFonts w:ascii="Arial" w:eastAsia="Times New Roman" w:hAnsi="Arial" w:cs="Arial"/>
          <w:bCs/>
          <w:sz w:val="24"/>
          <w:szCs w:val="24"/>
          <w:lang/>
        </w:rPr>
      </w:pPr>
      <w:r w:rsidRPr="00522F6A">
        <w:rPr>
          <w:rFonts w:ascii="Arial" w:eastAsia="Times New Roman" w:hAnsi="Arial" w:cs="Arial"/>
          <w:bCs/>
          <w:sz w:val="24"/>
          <w:szCs w:val="24"/>
          <w:lang/>
        </w:rPr>
        <w:t>Harper Woods</w:t>
      </w:r>
      <w:r w:rsidR="00D913C5" w:rsidRPr="00522F6A">
        <w:rPr>
          <w:rFonts w:ascii="Arial" w:eastAsia="Times New Roman" w:hAnsi="Arial" w:cs="Arial"/>
          <w:bCs/>
          <w:sz w:val="24"/>
          <w:szCs w:val="24"/>
          <w:lang/>
        </w:rPr>
        <w:t xml:space="preserve">, </w:t>
      </w:r>
      <w:r w:rsidRPr="00522F6A">
        <w:rPr>
          <w:rFonts w:ascii="Arial" w:eastAsia="Times New Roman" w:hAnsi="Arial" w:cs="Arial"/>
          <w:bCs/>
          <w:sz w:val="24"/>
          <w:szCs w:val="24"/>
          <w:lang/>
        </w:rPr>
        <w:t>MI  48225</w:t>
      </w:r>
    </w:p>
    <w:p w:rsidR="00C54A83" w:rsidRPr="00715C27" w:rsidRDefault="00C54A83" w:rsidP="00C54A83">
      <w:pPr>
        <w:shd w:val="clear" w:color="auto" w:fill="FFFFFF"/>
        <w:spacing w:after="0" w:line="240" w:lineRule="auto"/>
        <w:rPr>
          <w:rFonts w:ascii="Arial" w:eastAsia="Times New Roman" w:hAnsi="Arial" w:cs="Arial"/>
          <w:bCs/>
          <w:sz w:val="24"/>
          <w:szCs w:val="21"/>
          <w:lang/>
        </w:rPr>
      </w:pPr>
    </w:p>
    <w:p w:rsidR="00C54A83" w:rsidRPr="00522F6A" w:rsidRDefault="00C54A83" w:rsidP="00C54A83">
      <w:pPr>
        <w:shd w:val="clear" w:color="auto" w:fill="FFFFFF"/>
        <w:spacing w:after="0" w:line="240" w:lineRule="auto"/>
        <w:rPr>
          <w:rFonts w:ascii="Arial" w:eastAsia="Times New Roman" w:hAnsi="Arial" w:cs="Arial"/>
          <w:bCs/>
          <w:lang/>
        </w:rPr>
      </w:pPr>
      <w:r w:rsidRPr="00522F6A">
        <w:rPr>
          <w:rFonts w:ascii="Arial" w:eastAsia="Times New Roman" w:hAnsi="Arial" w:cs="Arial"/>
          <w:bCs/>
          <w:lang/>
        </w:rPr>
        <w:t>The cost of the 1</w:t>
      </w:r>
      <w:r w:rsidR="00173F43" w:rsidRPr="00522F6A">
        <w:rPr>
          <w:rFonts w:ascii="Arial" w:eastAsia="Times New Roman" w:hAnsi="Arial" w:cs="Arial"/>
          <w:bCs/>
          <w:lang/>
        </w:rPr>
        <w:t>4</w:t>
      </w:r>
      <w:r w:rsidRPr="00522F6A">
        <w:rPr>
          <w:rFonts w:ascii="Arial" w:eastAsia="Times New Roman" w:hAnsi="Arial" w:cs="Arial"/>
          <w:bCs/>
          <w:lang/>
        </w:rPr>
        <w:t>-week program is $300, which includes the 1,000-page training manual.</w:t>
      </w:r>
    </w:p>
    <w:p w:rsidR="00C54A83" w:rsidRPr="00715C27" w:rsidRDefault="00C54A83" w:rsidP="00C54A83">
      <w:pPr>
        <w:shd w:val="clear" w:color="auto" w:fill="FFFFFF"/>
        <w:spacing w:after="0" w:line="240" w:lineRule="auto"/>
        <w:rPr>
          <w:rFonts w:ascii="Arial" w:eastAsia="Times New Roman" w:hAnsi="Arial" w:cs="Arial"/>
          <w:bCs/>
          <w:sz w:val="24"/>
          <w:szCs w:val="21"/>
          <w:lang/>
        </w:rPr>
      </w:pPr>
    </w:p>
    <w:p w:rsidR="00AD1B88" w:rsidRDefault="00D913C5" w:rsidP="00C54A83">
      <w:pPr>
        <w:shd w:val="clear" w:color="auto" w:fill="FFFFFF"/>
        <w:spacing w:after="0" w:line="240" w:lineRule="auto"/>
        <w:rPr>
          <w:rFonts w:ascii="Arial" w:eastAsia="Times New Roman" w:hAnsi="Arial" w:cs="Arial"/>
          <w:sz w:val="21"/>
          <w:szCs w:val="21"/>
          <w:lang/>
        </w:rPr>
      </w:pPr>
      <w:r w:rsidRPr="000D43A9">
        <w:rPr>
          <w:rFonts w:ascii="Arial" w:eastAsia="Times New Roman" w:hAnsi="Arial" w:cs="Arial"/>
          <w:b/>
          <w:bCs/>
          <w:sz w:val="24"/>
          <w:szCs w:val="21"/>
          <w:lang/>
        </w:rPr>
        <w:t xml:space="preserve">Gain </w:t>
      </w:r>
      <w:r w:rsidRPr="00D913C5">
        <w:rPr>
          <w:rFonts w:ascii="Arial" w:eastAsia="Times New Roman" w:hAnsi="Arial" w:cs="Arial"/>
          <w:b/>
          <w:bCs/>
          <w:sz w:val="24"/>
          <w:szCs w:val="21"/>
          <w:lang/>
        </w:rPr>
        <w:t>Access to World Class Gardening Knowledge.</w:t>
      </w:r>
      <w:r w:rsidRPr="00D913C5">
        <w:rPr>
          <w:rFonts w:ascii="Arial" w:eastAsia="Times New Roman" w:hAnsi="Arial" w:cs="Arial"/>
          <w:sz w:val="24"/>
          <w:szCs w:val="21"/>
          <w:lang/>
        </w:rPr>
        <w:t xml:space="preserve"> </w:t>
      </w:r>
      <w:r w:rsidR="00C54A83" w:rsidRPr="00982757">
        <w:rPr>
          <w:rFonts w:ascii="Arial" w:hAnsi="Arial" w:cs="Arial"/>
          <w:color w:val="000000" w:themeColor="text1"/>
        </w:rPr>
        <w:t>The 1</w:t>
      </w:r>
      <w:r w:rsidR="00173F43">
        <w:rPr>
          <w:rFonts w:ascii="Arial" w:hAnsi="Arial" w:cs="Arial"/>
          <w:color w:val="000000" w:themeColor="text1"/>
        </w:rPr>
        <w:t>4</w:t>
      </w:r>
      <w:r w:rsidR="00C54A83" w:rsidRPr="00982757">
        <w:rPr>
          <w:rFonts w:ascii="Arial" w:hAnsi="Arial" w:cs="Arial"/>
          <w:color w:val="000000" w:themeColor="text1"/>
        </w:rPr>
        <w:t xml:space="preserve">-session curriculum will provide horticulture training based on university research. </w:t>
      </w:r>
      <w:r w:rsidRPr="00D913C5">
        <w:rPr>
          <w:rFonts w:ascii="Arial" w:eastAsia="Times New Roman" w:hAnsi="Arial" w:cs="Arial"/>
          <w:sz w:val="21"/>
          <w:szCs w:val="21"/>
          <w:lang/>
        </w:rPr>
        <w:t>This training consists of approximately 45 hours of training</w:t>
      </w:r>
      <w:r w:rsidR="00AD1B88">
        <w:rPr>
          <w:rFonts w:ascii="Arial" w:eastAsia="Times New Roman" w:hAnsi="Arial" w:cs="Arial"/>
          <w:sz w:val="21"/>
          <w:szCs w:val="21"/>
          <w:lang/>
        </w:rPr>
        <w:t xml:space="preserve"> with classes on</w:t>
      </w:r>
    </w:p>
    <w:p w:rsidR="00AD1B88" w:rsidRDefault="00AD1B88" w:rsidP="00AD1B88">
      <w:pPr>
        <w:shd w:val="clear" w:color="auto" w:fill="FFFFFF"/>
        <w:spacing w:after="0" w:line="240" w:lineRule="auto"/>
        <w:rPr>
          <w:rFonts w:ascii="Arial" w:eastAsia="Times New Roman" w:hAnsi="Arial" w:cs="Arial"/>
          <w:sz w:val="21"/>
          <w:szCs w:val="21"/>
          <w:lang/>
        </w:rPr>
        <w:sectPr w:rsidR="00AD1B88" w:rsidSect="00D8133B">
          <w:footerReference w:type="default" r:id="rId10"/>
          <w:pgSz w:w="12240" w:h="15840" w:code="1"/>
          <w:pgMar w:top="1440" w:right="1440" w:bottom="1296" w:left="1440" w:header="720" w:footer="576" w:gutter="0"/>
          <w:cols w:space="720"/>
          <w:docGrid w:linePitch="360"/>
        </w:sectPr>
      </w:pP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lastRenderedPageBreak/>
        <w:t>P</w:t>
      </w:r>
      <w:r w:rsidR="00D913C5" w:rsidRPr="009717EB">
        <w:rPr>
          <w:rFonts w:ascii="Arial" w:eastAsia="Times New Roman" w:hAnsi="Arial" w:cs="Arial"/>
          <w:szCs w:val="21"/>
          <w:lang/>
        </w:rPr>
        <w:t>lant science</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S</w:t>
      </w:r>
      <w:r w:rsidR="00D913C5" w:rsidRPr="009717EB">
        <w:rPr>
          <w:rFonts w:ascii="Arial" w:eastAsia="Times New Roman" w:hAnsi="Arial" w:cs="Arial"/>
          <w:szCs w:val="21"/>
          <w:lang/>
        </w:rPr>
        <w:t>oil science</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I</w:t>
      </w:r>
      <w:r w:rsidR="00D913C5" w:rsidRPr="009717EB">
        <w:rPr>
          <w:rFonts w:ascii="Arial" w:eastAsia="Times New Roman" w:hAnsi="Arial" w:cs="Arial"/>
          <w:szCs w:val="21"/>
          <w:lang/>
        </w:rPr>
        <w:t>ntegrated pest management</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D</w:t>
      </w:r>
      <w:r w:rsidR="00D913C5" w:rsidRPr="009717EB">
        <w:rPr>
          <w:rFonts w:ascii="Arial" w:eastAsia="Times New Roman" w:hAnsi="Arial" w:cs="Arial"/>
          <w:szCs w:val="21"/>
          <w:lang/>
        </w:rPr>
        <w:t>iagnostics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A</w:t>
      </w:r>
      <w:r w:rsidR="00D913C5" w:rsidRPr="009717EB">
        <w:rPr>
          <w:rFonts w:ascii="Arial" w:eastAsia="Times New Roman" w:hAnsi="Arial" w:cs="Arial"/>
          <w:szCs w:val="21"/>
          <w:lang/>
        </w:rPr>
        <w:t xml:space="preserve">nnuals and </w:t>
      </w:r>
      <w:r w:rsidRPr="009717EB">
        <w:rPr>
          <w:rFonts w:ascii="Arial" w:eastAsia="Times New Roman" w:hAnsi="Arial" w:cs="Arial"/>
          <w:szCs w:val="21"/>
          <w:lang/>
        </w:rPr>
        <w:t>P</w:t>
      </w:r>
      <w:r w:rsidR="00D913C5" w:rsidRPr="009717EB">
        <w:rPr>
          <w:rFonts w:ascii="Arial" w:eastAsia="Times New Roman" w:hAnsi="Arial" w:cs="Arial"/>
          <w:szCs w:val="21"/>
          <w:lang/>
        </w:rPr>
        <w:t>erennials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W</w:t>
      </w:r>
      <w:r w:rsidR="00D913C5" w:rsidRPr="009717EB">
        <w:rPr>
          <w:rFonts w:ascii="Arial" w:eastAsia="Times New Roman" w:hAnsi="Arial" w:cs="Arial"/>
          <w:szCs w:val="21"/>
          <w:lang/>
        </w:rPr>
        <w:t>oody ornamentals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lastRenderedPageBreak/>
        <w:t>L</w:t>
      </w:r>
      <w:r w:rsidR="00D913C5" w:rsidRPr="009717EB">
        <w:rPr>
          <w:rFonts w:ascii="Arial" w:eastAsia="Times New Roman" w:hAnsi="Arial" w:cs="Arial"/>
          <w:szCs w:val="21"/>
          <w:lang/>
        </w:rPr>
        <w:t>awns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V</w:t>
      </w:r>
      <w:r w:rsidR="00D913C5" w:rsidRPr="009717EB">
        <w:rPr>
          <w:rFonts w:ascii="Arial" w:eastAsia="Times New Roman" w:hAnsi="Arial" w:cs="Arial"/>
          <w:szCs w:val="21"/>
          <w:lang/>
        </w:rPr>
        <w:t>egetables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S</w:t>
      </w:r>
      <w:r w:rsidR="00D913C5" w:rsidRPr="009717EB">
        <w:rPr>
          <w:rFonts w:ascii="Arial" w:eastAsia="Times New Roman" w:hAnsi="Arial" w:cs="Arial"/>
          <w:szCs w:val="21"/>
          <w:lang/>
        </w:rPr>
        <w:t>mall fruits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T</w:t>
      </w:r>
      <w:r w:rsidR="00D913C5" w:rsidRPr="009717EB">
        <w:rPr>
          <w:rFonts w:ascii="Arial" w:eastAsia="Times New Roman" w:hAnsi="Arial" w:cs="Arial"/>
          <w:szCs w:val="21"/>
          <w:lang/>
        </w:rPr>
        <w:t>ree fruits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szCs w:val="21"/>
          <w:lang/>
        </w:rPr>
      </w:pPr>
      <w:r w:rsidRPr="009717EB">
        <w:rPr>
          <w:rFonts w:ascii="Arial" w:eastAsia="Times New Roman" w:hAnsi="Arial" w:cs="Arial"/>
          <w:szCs w:val="21"/>
          <w:lang/>
        </w:rPr>
        <w:t>H</w:t>
      </w:r>
      <w:r w:rsidR="00D913C5" w:rsidRPr="009717EB">
        <w:rPr>
          <w:rFonts w:ascii="Arial" w:eastAsia="Times New Roman" w:hAnsi="Arial" w:cs="Arial"/>
          <w:szCs w:val="21"/>
          <w:lang/>
        </w:rPr>
        <w:t>ousehold and nuisance pests</w:t>
      </w:r>
    </w:p>
    <w:p w:rsidR="00AD1B88" w:rsidRPr="009717EB" w:rsidRDefault="00AD1B88" w:rsidP="00AD1B88">
      <w:pPr>
        <w:pStyle w:val="ListParagraph"/>
        <w:numPr>
          <w:ilvl w:val="0"/>
          <w:numId w:val="6"/>
        </w:numPr>
        <w:shd w:val="clear" w:color="auto" w:fill="FFFFFF"/>
        <w:tabs>
          <w:tab w:val="clear" w:pos="720"/>
          <w:tab w:val="num" w:pos="360"/>
        </w:tabs>
        <w:spacing w:after="0" w:line="240" w:lineRule="auto"/>
        <w:ind w:left="360"/>
        <w:rPr>
          <w:rFonts w:ascii="Arial" w:eastAsia="Times New Roman" w:hAnsi="Arial" w:cs="Arial"/>
          <w:b/>
          <w:bCs/>
          <w:sz w:val="28"/>
          <w:szCs w:val="21"/>
          <w:lang/>
        </w:rPr>
      </w:pPr>
      <w:r w:rsidRPr="009717EB">
        <w:rPr>
          <w:rFonts w:ascii="Arial" w:eastAsia="Times New Roman" w:hAnsi="Arial" w:cs="Arial"/>
          <w:szCs w:val="21"/>
          <w:lang/>
        </w:rPr>
        <w:t>G</w:t>
      </w:r>
      <w:r w:rsidR="00D913C5" w:rsidRPr="009717EB">
        <w:rPr>
          <w:rFonts w:ascii="Arial" w:eastAsia="Times New Roman" w:hAnsi="Arial" w:cs="Arial"/>
          <w:szCs w:val="21"/>
          <w:lang/>
        </w:rPr>
        <w:t>ardening prac</w:t>
      </w:r>
      <w:r w:rsidR="00C54A83" w:rsidRPr="009717EB">
        <w:rPr>
          <w:rFonts w:ascii="Arial" w:eastAsia="Times New Roman" w:hAnsi="Arial" w:cs="Arial"/>
          <w:szCs w:val="21"/>
          <w:lang/>
        </w:rPr>
        <w:t>tices to protect water quality</w:t>
      </w:r>
    </w:p>
    <w:p w:rsidR="00AD1B88" w:rsidRPr="009717EB" w:rsidRDefault="00AD1B88" w:rsidP="00AD1B88">
      <w:pPr>
        <w:shd w:val="clear" w:color="auto" w:fill="FFFFFF"/>
        <w:spacing w:after="0" w:line="240" w:lineRule="auto"/>
        <w:rPr>
          <w:rFonts w:ascii="Arial" w:eastAsia="Times New Roman" w:hAnsi="Arial" w:cs="Arial"/>
          <w:b/>
          <w:bCs/>
          <w:sz w:val="28"/>
          <w:szCs w:val="21"/>
          <w:lang/>
        </w:rPr>
        <w:sectPr w:rsidR="00AD1B88" w:rsidRPr="009717EB" w:rsidSect="009717EB">
          <w:type w:val="continuous"/>
          <w:pgSz w:w="12240" w:h="15840"/>
          <w:pgMar w:top="1440" w:right="1440" w:bottom="1440" w:left="1800" w:header="720" w:footer="720" w:gutter="0"/>
          <w:cols w:num="2" w:space="360" w:equalWidth="0">
            <w:col w:w="3888" w:space="360"/>
            <w:col w:w="4752"/>
          </w:cols>
          <w:docGrid w:linePitch="360"/>
        </w:sectPr>
      </w:pPr>
    </w:p>
    <w:p w:rsidR="00AD1B88" w:rsidRDefault="00AD1B88" w:rsidP="00AD1B88">
      <w:pPr>
        <w:shd w:val="clear" w:color="auto" w:fill="FFFFFF"/>
        <w:spacing w:after="0" w:line="240" w:lineRule="auto"/>
        <w:rPr>
          <w:rFonts w:ascii="Arial" w:eastAsia="Times New Roman" w:hAnsi="Arial" w:cs="Arial"/>
          <w:b/>
          <w:bCs/>
          <w:sz w:val="24"/>
          <w:szCs w:val="21"/>
          <w:lang/>
        </w:rPr>
      </w:pPr>
    </w:p>
    <w:p w:rsidR="00D913C5" w:rsidRPr="00D913C5" w:rsidRDefault="00D913C5" w:rsidP="00AD1B88">
      <w:pPr>
        <w:shd w:val="clear" w:color="auto" w:fill="FFFFFF"/>
        <w:spacing w:after="0" w:line="240" w:lineRule="auto"/>
        <w:rPr>
          <w:rFonts w:ascii="Arial" w:eastAsia="Times New Roman" w:hAnsi="Arial" w:cs="Arial"/>
          <w:sz w:val="21"/>
          <w:szCs w:val="21"/>
          <w:lang/>
        </w:rPr>
      </w:pPr>
      <w:r w:rsidRPr="00AD1B88">
        <w:rPr>
          <w:rFonts w:ascii="Arial" w:eastAsia="Times New Roman" w:hAnsi="Arial" w:cs="Arial"/>
          <w:b/>
          <w:bCs/>
          <w:sz w:val="24"/>
          <w:szCs w:val="21"/>
          <w:lang/>
        </w:rPr>
        <w:t xml:space="preserve">Have An Opportunity to Serve. </w:t>
      </w:r>
      <w:r w:rsidRPr="00AD1B88">
        <w:rPr>
          <w:rFonts w:ascii="Arial" w:eastAsia="Times New Roman" w:hAnsi="Arial" w:cs="Arial"/>
          <w:sz w:val="21"/>
          <w:szCs w:val="21"/>
          <w:lang/>
        </w:rPr>
        <w:t xml:space="preserve">After completing the training, Master Gardener </w:t>
      </w:r>
      <w:r w:rsidR="00C54A83" w:rsidRPr="00AD1B88">
        <w:rPr>
          <w:rFonts w:ascii="Arial" w:hAnsi="Arial" w:cs="Arial"/>
          <w:color w:val="000000" w:themeColor="text1"/>
        </w:rPr>
        <w:t>Certification is achieved with completion of 40 hours</w:t>
      </w:r>
      <w:r w:rsidR="00C54A83" w:rsidRPr="00AD1B88">
        <w:rPr>
          <w:rFonts w:ascii="Arial" w:eastAsia="Times New Roman" w:hAnsi="Arial" w:cs="Arial"/>
          <w:b/>
          <w:bCs/>
          <w:sz w:val="21"/>
          <w:szCs w:val="21"/>
          <w:lang/>
        </w:rPr>
        <w:t xml:space="preserve"> </w:t>
      </w:r>
      <w:r w:rsidRPr="00AD1B88">
        <w:rPr>
          <w:rFonts w:ascii="Arial" w:eastAsia="Times New Roman" w:hAnsi="Arial" w:cs="Arial"/>
          <w:sz w:val="21"/>
          <w:szCs w:val="21"/>
          <w:lang/>
        </w:rPr>
        <w:t xml:space="preserve">of horticulture-related </w:t>
      </w:r>
      <w:r w:rsidR="00C54A83" w:rsidRPr="00AD1B88">
        <w:rPr>
          <w:rFonts w:ascii="Arial" w:eastAsia="Times New Roman" w:hAnsi="Arial" w:cs="Arial"/>
          <w:sz w:val="21"/>
          <w:szCs w:val="21"/>
          <w:lang/>
        </w:rPr>
        <w:t xml:space="preserve">volunteer </w:t>
      </w:r>
      <w:r w:rsidRPr="00AD1B88">
        <w:rPr>
          <w:rFonts w:ascii="Arial" w:eastAsia="Times New Roman" w:hAnsi="Arial" w:cs="Arial"/>
          <w:sz w:val="21"/>
          <w:szCs w:val="21"/>
          <w:lang/>
        </w:rPr>
        <w:t>service. Examples of volunteer p</w:t>
      </w:r>
      <w:r w:rsidR="00AD1B88">
        <w:rPr>
          <w:rFonts w:ascii="Arial" w:eastAsia="Times New Roman" w:hAnsi="Arial" w:cs="Arial"/>
          <w:sz w:val="21"/>
          <w:szCs w:val="21"/>
          <w:lang/>
        </w:rPr>
        <w:t xml:space="preserve">rojects and service may include: </w:t>
      </w:r>
      <w:r w:rsidRPr="00D913C5">
        <w:rPr>
          <w:rFonts w:ascii="Arial" w:eastAsia="Times New Roman" w:hAnsi="Arial" w:cs="Arial"/>
          <w:sz w:val="21"/>
          <w:szCs w:val="21"/>
          <w:lang/>
        </w:rPr>
        <w:t>design</w:t>
      </w:r>
      <w:r w:rsidR="00AD1B88">
        <w:rPr>
          <w:rFonts w:ascii="Arial" w:eastAsia="Times New Roman" w:hAnsi="Arial" w:cs="Arial"/>
          <w:sz w:val="21"/>
          <w:szCs w:val="21"/>
          <w:lang/>
        </w:rPr>
        <w:t xml:space="preserve">ing </w:t>
      </w:r>
      <w:r w:rsidRPr="00D913C5">
        <w:rPr>
          <w:rFonts w:ascii="Arial" w:eastAsia="Times New Roman" w:hAnsi="Arial" w:cs="Arial"/>
          <w:sz w:val="21"/>
          <w:szCs w:val="21"/>
          <w:lang/>
        </w:rPr>
        <w:t>a school garden</w:t>
      </w:r>
      <w:r w:rsidR="00AD1B88">
        <w:rPr>
          <w:rFonts w:ascii="Arial" w:eastAsia="Times New Roman" w:hAnsi="Arial" w:cs="Arial"/>
          <w:sz w:val="21"/>
          <w:szCs w:val="21"/>
          <w:lang/>
        </w:rPr>
        <w:t>, d</w:t>
      </w:r>
      <w:r w:rsidRPr="00D913C5">
        <w:rPr>
          <w:rFonts w:ascii="Arial" w:eastAsia="Times New Roman" w:hAnsi="Arial" w:cs="Arial"/>
          <w:sz w:val="21"/>
          <w:szCs w:val="21"/>
          <w:lang/>
        </w:rPr>
        <w:t>esigning and caring for gardens at senior center</w:t>
      </w:r>
      <w:r w:rsidR="00AD1B88">
        <w:rPr>
          <w:rFonts w:ascii="Arial" w:eastAsia="Times New Roman" w:hAnsi="Arial" w:cs="Arial"/>
          <w:sz w:val="21"/>
          <w:szCs w:val="21"/>
          <w:lang/>
        </w:rPr>
        <w:t>s, parks and other public sites, teaching others how to garden, e</w:t>
      </w:r>
      <w:r w:rsidRPr="00D913C5">
        <w:rPr>
          <w:rFonts w:ascii="Arial" w:eastAsia="Times New Roman" w:hAnsi="Arial" w:cs="Arial"/>
          <w:sz w:val="21"/>
          <w:szCs w:val="21"/>
          <w:lang/>
        </w:rPr>
        <w:t xml:space="preserve">stablishing vegetable gardens </w:t>
      </w:r>
      <w:r w:rsidR="00AD1B88">
        <w:rPr>
          <w:rFonts w:ascii="Arial" w:eastAsia="Times New Roman" w:hAnsi="Arial" w:cs="Arial"/>
          <w:sz w:val="21"/>
          <w:szCs w:val="21"/>
          <w:lang/>
        </w:rPr>
        <w:t>to meet local nutritional needs, and/or beautifying community sites.</w:t>
      </w:r>
    </w:p>
    <w:p w:rsidR="000D43A9" w:rsidRPr="00715C27" w:rsidRDefault="000D43A9" w:rsidP="000D43A9">
      <w:pPr>
        <w:shd w:val="clear" w:color="auto" w:fill="FFFFFF"/>
        <w:spacing w:after="0" w:line="240" w:lineRule="auto"/>
        <w:outlineLvl w:val="2"/>
        <w:rPr>
          <w:rFonts w:ascii="Arial" w:eastAsia="Times New Roman" w:hAnsi="Arial" w:cs="Arial"/>
          <w:b/>
          <w:bCs/>
          <w:color w:val="18453B"/>
          <w:sz w:val="24"/>
          <w:szCs w:val="27"/>
          <w:lang/>
        </w:rPr>
      </w:pPr>
    </w:p>
    <w:p w:rsidR="000D43A9" w:rsidRPr="000D43A9" w:rsidRDefault="000D43A9" w:rsidP="009717EB">
      <w:pPr>
        <w:shd w:val="clear" w:color="auto" w:fill="D9D9D9" w:themeFill="background1" w:themeFillShade="D9"/>
        <w:spacing w:after="0" w:line="240" w:lineRule="auto"/>
        <w:jc w:val="center"/>
        <w:rPr>
          <w:rFonts w:ascii="Arial" w:eastAsia="Times New Roman" w:hAnsi="Arial" w:cs="Arial"/>
          <w:color w:val="18453B"/>
          <w:sz w:val="12"/>
          <w:szCs w:val="27"/>
          <w:lang/>
        </w:rPr>
      </w:pPr>
    </w:p>
    <w:p w:rsidR="000D43A9" w:rsidRPr="000D43A9" w:rsidRDefault="000D43A9" w:rsidP="009717EB">
      <w:pPr>
        <w:shd w:val="clear" w:color="auto" w:fill="D9D9D9" w:themeFill="background1" w:themeFillShade="D9"/>
        <w:spacing w:after="0" w:line="240" w:lineRule="auto"/>
        <w:rPr>
          <w:rFonts w:ascii="Arial" w:eastAsia="Times New Roman" w:hAnsi="Arial" w:cs="Arial"/>
          <w:b/>
          <w:color w:val="18453B"/>
          <w:sz w:val="27"/>
          <w:szCs w:val="27"/>
          <w:u w:val="single"/>
          <w:lang/>
        </w:rPr>
      </w:pPr>
      <w:r w:rsidRPr="000D43A9">
        <w:rPr>
          <w:rFonts w:ascii="Arial" w:eastAsia="Times New Roman" w:hAnsi="Arial" w:cs="Arial"/>
          <w:b/>
          <w:color w:val="18453B"/>
          <w:sz w:val="27"/>
          <w:szCs w:val="27"/>
          <w:u w:val="single"/>
          <w:lang/>
        </w:rPr>
        <w:t>Registration</w:t>
      </w:r>
      <w:r w:rsidR="00412118">
        <w:rPr>
          <w:rFonts w:ascii="Arial" w:eastAsia="Times New Roman" w:hAnsi="Arial" w:cs="Arial"/>
          <w:b/>
          <w:color w:val="18453B"/>
          <w:sz w:val="27"/>
          <w:szCs w:val="27"/>
          <w:u w:val="single"/>
          <w:lang/>
        </w:rPr>
        <w:t xml:space="preserve"> Deadline</w:t>
      </w:r>
      <w:r w:rsidR="00B8054B">
        <w:rPr>
          <w:rFonts w:ascii="Arial" w:eastAsia="Times New Roman" w:hAnsi="Arial" w:cs="Arial"/>
          <w:b/>
          <w:color w:val="18453B"/>
          <w:sz w:val="27"/>
          <w:szCs w:val="27"/>
          <w:u w:val="single"/>
          <w:lang/>
        </w:rPr>
        <w:t xml:space="preserve"> August 12, 2016</w:t>
      </w:r>
    </w:p>
    <w:p w:rsidR="009766F7" w:rsidRPr="009766F7" w:rsidRDefault="009766F7" w:rsidP="00AF7099">
      <w:pPr>
        <w:shd w:val="clear" w:color="auto" w:fill="D9D9D9" w:themeFill="background1" w:themeFillShade="D9"/>
        <w:spacing w:after="0" w:line="240" w:lineRule="auto"/>
        <w:rPr>
          <w:rFonts w:ascii="Arial" w:eastAsia="Times New Roman" w:hAnsi="Arial" w:cs="Arial"/>
          <w:sz w:val="12"/>
          <w:szCs w:val="21"/>
          <w:lang/>
        </w:rPr>
      </w:pPr>
    </w:p>
    <w:p w:rsidR="00D913C5" w:rsidRPr="00AF7099" w:rsidRDefault="00D913C5" w:rsidP="00AF7099">
      <w:pPr>
        <w:shd w:val="clear" w:color="auto" w:fill="D9D9D9" w:themeFill="background1" w:themeFillShade="D9"/>
        <w:spacing w:after="0" w:line="240" w:lineRule="auto"/>
        <w:rPr>
          <w:rFonts w:ascii="Arial" w:eastAsia="Times New Roman" w:hAnsi="Arial" w:cs="Arial"/>
          <w:sz w:val="21"/>
          <w:szCs w:val="21"/>
          <w:lang/>
        </w:rPr>
      </w:pPr>
      <w:r w:rsidRPr="00D913C5">
        <w:rPr>
          <w:rFonts w:ascii="Arial" w:eastAsia="Times New Roman" w:hAnsi="Arial" w:cs="Arial"/>
          <w:sz w:val="21"/>
          <w:szCs w:val="21"/>
          <w:lang/>
        </w:rPr>
        <w:t>To enroll in the Master Gardening training, please complete the registration and agreement forms</w:t>
      </w:r>
      <w:r w:rsidR="00C54A83" w:rsidRPr="000D43A9">
        <w:rPr>
          <w:rFonts w:ascii="Arial" w:eastAsia="Times New Roman" w:hAnsi="Arial" w:cs="Arial"/>
          <w:sz w:val="21"/>
          <w:szCs w:val="21"/>
          <w:lang/>
        </w:rPr>
        <w:t xml:space="preserve"> online at </w:t>
      </w:r>
      <w:hyperlink r:id="rId11" w:tgtFrame="_blank" w:history="1">
        <w:r w:rsidR="000811EA">
          <w:rPr>
            <w:rStyle w:val="Hyperlink"/>
            <w:b/>
            <w:bCs/>
          </w:rPr>
          <w:t>http://events.anr.msu.edu/harperwoods16/</w:t>
        </w:r>
      </w:hyperlink>
      <w:r w:rsidR="000811EA">
        <w:rPr>
          <w:rStyle w:val="Strong"/>
        </w:rPr>
        <w:t>.</w:t>
      </w:r>
    </w:p>
    <w:p w:rsidR="000D43A9" w:rsidRPr="00D913C5" w:rsidRDefault="000D43A9" w:rsidP="009717EB">
      <w:pPr>
        <w:shd w:val="clear" w:color="auto" w:fill="D9D9D9" w:themeFill="background1" w:themeFillShade="D9"/>
        <w:spacing w:after="0" w:line="240" w:lineRule="auto"/>
        <w:jc w:val="center"/>
        <w:rPr>
          <w:rFonts w:ascii="Arial" w:eastAsia="Times New Roman" w:hAnsi="Arial" w:cs="Arial"/>
          <w:sz w:val="12"/>
          <w:szCs w:val="21"/>
          <w:lang/>
        </w:rPr>
      </w:pPr>
    </w:p>
    <w:p w:rsidR="00C54A83" w:rsidRPr="00715C27" w:rsidRDefault="00C54A83" w:rsidP="00C54A83">
      <w:pPr>
        <w:shd w:val="clear" w:color="auto" w:fill="FFFFFF"/>
        <w:spacing w:after="0" w:line="240" w:lineRule="auto"/>
        <w:outlineLvl w:val="2"/>
        <w:rPr>
          <w:rFonts w:ascii="Arial" w:eastAsia="Times New Roman" w:hAnsi="Arial" w:cs="Arial"/>
          <w:b/>
          <w:bCs/>
          <w:color w:val="18453B"/>
          <w:sz w:val="24"/>
          <w:szCs w:val="27"/>
          <w:lang/>
        </w:rPr>
      </w:pPr>
    </w:p>
    <w:p w:rsidR="00D913C5" w:rsidRPr="00715C27" w:rsidRDefault="009766F7" w:rsidP="00715C27">
      <w:pPr>
        <w:shd w:val="clear" w:color="auto" w:fill="FFFFFF"/>
        <w:spacing w:after="0" w:line="240" w:lineRule="auto"/>
        <w:jc w:val="center"/>
        <w:outlineLvl w:val="2"/>
        <w:rPr>
          <w:rFonts w:ascii="Arial" w:eastAsia="Times New Roman" w:hAnsi="Arial" w:cs="Arial"/>
          <w:b/>
          <w:bCs/>
          <w:color w:val="18453B"/>
          <w:sz w:val="27"/>
          <w:szCs w:val="27"/>
          <w:lang/>
        </w:rPr>
      </w:pPr>
      <w:r>
        <w:rPr>
          <w:rFonts w:ascii="Arial" w:eastAsia="Times New Roman" w:hAnsi="Arial" w:cs="Arial"/>
          <w:b/>
          <w:bCs/>
          <w:color w:val="18453B"/>
          <w:sz w:val="27"/>
          <w:szCs w:val="27"/>
          <w:lang/>
        </w:rPr>
        <w:t>Questions?</w:t>
      </w:r>
    </w:p>
    <w:p w:rsidR="00F624B8" w:rsidRDefault="000811EA" w:rsidP="00715C27">
      <w:pPr>
        <w:shd w:val="clear" w:color="auto" w:fill="FFFFFF"/>
        <w:spacing w:after="0" w:line="240" w:lineRule="auto"/>
        <w:jc w:val="center"/>
        <w:rPr>
          <w:rFonts w:ascii="Arial" w:eastAsia="Times New Roman" w:hAnsi="Arial" w:cs="Arial"/>
          <w:sz w:val="21"/>
          <w:szCs w:val="21"/>
          <w:lang/>
        </w:rPr>
      </w:pPr>
      <w:r>
        <w:rPr>
          <w:rFonts w:ascii="Arial" w:eastAsia="Times New Roman" w:hAnsi="Arial" w:cs="Arial"/>
          <w:sz w:val="21"/>
          <w:szCs w:val="21"/>
          <w:lang/>
        </w:rPr>
        <w:t xml:space="preserve">Deirdre Hope at </w:t>
      </w:r>
      <w:hyperlink r:id="rId12" w:history="1">
        <w:r w:rsidRPr="00A8723F">
          <w:rPr>
            <w:rStyle w:val="Hyperlink"/>
            <w:rFonts w:ascii="Arial" w:eastAsia="Times New Roman" w:hAnsi="Arial" w:cs="Arial"/>
            <w:sz w:val="21"/>
            <w:szCs w:val="21"/>
            <w:lang/>
          </w:rPr>
          <w:t>hopedeir@anr.msu.edu</w:t>
        </w:r>
      </w:hyperlink>
      <w:r>
        <w:rPr>
          <w:rFonts w:ascii="Arial" w:eastAsia="Times New Roman" w:hAnsi="Arial" w:cs="Arial"/>
          <w:sz w:val="21"/>
          <w:szCs w:val="21"/>
          <w:lang/>
        </w:rPr>
        <w:t xml:space="preserve"> o</w:t>
      </w:r>
      <w:r w:rsidR="00F624B8">
        <w:rPr>
          <w:rFonts w:ascii="Arial" w:eastAsia="Times New Roman" w:hAnsi="Arial" w:cs="Arial"/>
          <w:sz w:val="21"/>
          <w:szCs w:val="21"/>
          <w:lang/>
        </w:rPr>
        <w:t>r</w:t>
      </w:r>
      <w:r>
        <w:rPr>
          <w:rFonts w:ascii="Arial" w:eastAsia="Times New Roman" w:hAnsi="Arial" w:cs="Arial"/>
          <w:sz w:val="21"/>
          <w:szCs w:val="21"/>
          <w:lang/>
        </w:rPr>
        <w:t xml:space="preserve"> 734.546.8657</w:t>
      </w:r>
    </w:p>
    <w:sectPr w:rsidR="00F624B8" w:rsidSect="00AD1B8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66" w:rsidRDefault="00CD6B66" w:rsidP="000D43A9">
      <w:pPr>
        <w:spacing w:after="0" w:line="240" w:lineRule="auto"/>
      </w:pPr>
      <w:r>
        <w:separator/>
      </w:r>
    </w:p>
  </w:endnote>
  <w:endnote w:type="continuationSeparator" w:id="0">
    <w:p w:rsidR="00CD6B66" w:rsidRDefault="00CD6B66" w:rsidP="000D4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A9" w:rsidRPr="000D43A9" w:rsidRDefault="000D43A9" w:rsidP="000D43A9">
    <w:pPr>
      <w:shd w:val="clear" w:color="auto" w:fill="FFFFFF"/>
      <w:spacing w:after="0" w:line="240" w:lineRule="auto"/>
      <w:rPr>
        <w:rFonts w:ascii="Arial" w:eastAsia="Times New Roman" w:hAnsi="Arial" w:cs="Arial"/>
        <w:sz w:val="18"/>
        <w:szCs w:val="21"/>
        <w:lang/>
      </w:rPr>
    </w:pPr>
    <w:r w:rsidRPr="00D913C5">
      <w:rPr>
        <w:rFonts w:ascii="Arial" w:eastAsia="Times New Roman" w:hAnsi="Arial" w:cs="Arial"/>
        <w:sz w:val="18"/>
        <w:szCs w:val="21"/>
        <w:lang/>
      </w:rPr>
      <w:t>Michigan State University is committed to providing equal opportunity for participation in all programs, services and activities. Accommodations for persons with disabilities may be requested by contacting the event contact two weeks prior to the start of the event. Requests received after this date will be honored whenever possible.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66" w:rsidRDefault="00CD6B66" w:rsidP="000D43A9">
      <w:pPr>
        <w:spacing w:after="0" w:line="240" w:lineRule="auto"/>
      </w:pPr>
      <w:r>
        <w:separator/>
      </w:r>
    </w:p>
  </w:footnote>
  <w:footnote w:type="continuationSeparator" w:id="0">
    <w:p w:rsidR="00CD6B66" w:rsidRDefault="00CD6B66" w:rsidP="000D4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3FD"/>
    <w:multiLevelType w:val="multilevel"/>
    <w:tmpl w:val="013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5E1B"/>
    <w:multiLevelType w:val="multilevel"/>
    <w:tmpl w:val="013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A0921"/>
    <w:multiLevelType w:val="multilevel"/>
    <w:tmpl w:val="C75E1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66EA1"/>
    <w:multiLevelType w:val="multilevel"/>
    <w:tmpl w:val="013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B2558"/>
    <w:multiLevelType w:val="multilevel"/>
    <w:tmpl w:val="CD9A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11A3"/>
    <w:multiLevelType w:val="multilevel"/>
    <w:tmpl w:val="813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13C5"/>
    <w:rsid w:val="00075E64"/>
    <w:rsid w:val="000811EA"/>
    <w:rsid w:val="00087A52"/>
    <w:rsid w:val="000D43A9"/>
    <w:rsid w:val="00160C9A"/>
    <w:rsid w:val="00162520"/>
    <w:rsid w:val="00173F43"/>
    <w:rsid w:val="001B6528"/>
    <w:rsid w:val="00243250"/>
    <w:rsid w:val="002D729C"/>
    <w:rsid w:val="00390416"/>
    <w:rsid w:val="003C5256"/>
    <w:rsid w:val="00412118"/>
    <w:rsid w:val="00522F6A"/>
    <w:rsid w:val="00697205"/>
    <w:rsid w:val="006C4A89"/>
    <w:rsid w:val="00704133"/>
    <w:rsid w:val="00715C27"/>
    <w:rsid w:val="00896F66"/>
    <w:rsid w:val="009717EB"/>
    <w:rsid w:val="009766F7"/>
    <w:rsid w:val="00AD1B88"/>
    <w:rsid w:val="00AF7099"/>
    <w:rsid w:val="00B8054B"/>
    <w:rsid w:val="00BD594A"/>
    <w:rsid w:val="00C54A83"/>
    <w:rsid w:val="00CD6B66"/>
    <w:rsid w:val="00D51DA3"/>
    <w:rsid w:val="00D8133B"/>
    <w:rsid w:val="00D913C5"/>
    <w:rsid w:val="00F624B8"/>
    <w:rsid w:val="00F81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A3"/>
  </w:style>
  <w:style w:type="paragraph" w:styleId="Heading3">
    <w:name w:val="heading 3"/>
    <w:basedOn w:val="Normal"/>
    <w:link w:val="Heading3Char"/>
    <w:uiPriority w:val="9"/>
    <w:qFormat/>
    <w:rsid w:val="00D913C5"/>
    <w:pPr>
      <w:spacing w:before="100" w:beforeAutospacing="1" w:after="100" w:afterAutospacing="1" w:line="240" w:lineRule="auto"/>
      <w:outlineLvl w:val="2"/>
    </w:pPr>
    <w:rPr>
      <w:rFonts w:ascii="Times New Roman" w:eastAsia="Times New Roman" w:hAnsi="Times New Roman" w:cs="Times New Roman"/>
      <w:b/>
      <w:bCs/>
      <w:color w:val="18453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C5"/>
    <w:rPr>
      <w:rFonts w:ascii="Tahoma" w:hAnsi="Tahoma" w:cs="Tahoma"/>
      <w:sz w:val="16"/>
      <w:szCs w:val="16"/>
    </w:rPr>
  </w:style>
  <w:style w:type="character" w:customStyle="1" w:styleId="Heading3Char">
    <w:name w:val="Heading 3 Char"/>
    <w:basedOn w:val="DefaultParagraphFont"/>
    <w:link w:val="Heading3"/>
    <w:uiPriority w:val="9"/>
    <w:rsid w:val="00D913C5"/>
    <w:rPr>
      <w:rFonts w:ascii="Times New Roman" w:eastAsia="Times New Roman" w:hAnsi="Times New Roman" w:cs="Times New Roman"/>
      <w:b/>
      <w:bCs/>
      <w:color w:val="18453B"/>
      <w:sz w:val="27"/>
      <w:szCs w:val="27"/>
    </w:rPr>
  </w:style>
  <w:style w:type="character" w:styleId="Hyperlink">
    <w:name w:val="Hyperlink"/>
    <w:basedOn w:val="DefaultParagraphFont"/>
    <w:uiPriority w:val="99"/>
    <w:unhideWhenUsed/>
    <w:rsid w:val="00D913C5"/>
    <w:rPr>
      <w:color w:val="007236"/>
      <w:u w:val="single"/>
    </w:rPr>
  </w:style>
  <w:style w:type="character" w:styleId="Strong">
    <w:name w:val="Strong"/>
    <w:basedOn w:val="DefaultParagraphFont"/>
    <w:uiPriority w:val="22"/>
    <w:qFormat/>
    <w:rsid w:val="00D913C5"/>
    <w:rPr>
      <w:b/>
      <w:bCs/>
    </w:rPr>
  </w:style>
  <w:style w:type="paragraph" w:styleId="NormalWeb">
    <w:name w:val="Normal (Web)"/>
    <w:basedOn w:val="Normal"/>
    <w:uiPriority w:val="99"/>
    <w:semiHidden/>
    <w:unhideWhenUsed/>
    <w:rsid w:val="00D91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button">
    <w:name w:val="reg-button"/>
    <w:basedOn w:val="Normal"/>
    <w:rsid w:val="00D913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A9"/>
  </w:style>
  <w:style w:type="paragraph" w:styleId="Footer">
    <w:name w:val="footer"/>
    <w:basedOn w:val="Normal"/>
    <w:link w:val="FooterChar"/>
    <w:uiPriority w:val="99"/>
    <w:unhideWhenUsed/>
    <w:rsid w:val="000D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3A9"/>
  </w:style>
  <w:style w:type="paragraph" w:styleId="ListParagraph">
    <w:name w:val="List Paragraph"/>
    <w:basedOn w:val="Normal"/>
    <w:uiPriority w:val="34"/>
    <w:qFormat/>
    <w:rsid w:val="00AD1B88"/>
    <w:pPr>
      <w:ind w:left="720"/>
      <w:contextualSpacing/>
    </w:pPr>
  </w:style>
</w:styles>
</file>

<file path=word/webSettings.xml><?xml version="1.0" encoding="utf-8"?>
<w:webSettings xmlns:r="http://schemas.openxmlformats.org/officeDocument/2006/relationships" xmlns:w="http://schemas.openxmlformats.org/wordprocessingml/2006/main">
  <w:divs>
    <w:div w:id="105126870">
      <w:bodyDiv w:val="1"/>
      <w:marLeft w:val="0"/>
      <w:marRight w:val="0"/>
      <w:marTop w:val="0"/>
      <w:marBottom w:val="0"/>
      <w:divBdr>
        <w:top w:val="none" w:sz="0" w:space="0" w:color="auto"/>
        <w:left w:val="none" w:sz="0" w:space="0" w:color="auto"/>
        <w:bottom w:val="none" w:sz="0" w:space="0" w:color="auto"/>
        <w:right w:val="none" w:sz="0" w:space="0" w:color="auto"/>
      </w:divBdr>
      <w:divsChild>
        <w:div w:id="1853448743">
          <w:marLeft w:val="0"/>
          <w:marRight w:val="0"/>
          <w:marTop w:val="0"/>
          <w:marBottom w:val="0"/>
          <w:divBdr>
            <w:top w:val="none" w:sz="0" w:space="0" w:color="auto"/>
            <w:left w:val="none" w:sz="0" w:space="0" w:color="auto"/>
            <w:bottom w:val="none" w:sz="0" w:space="0" w:color="auto"/>
            <w:right w:val="none" w:sz="0" w:space="0" w:color="auto"/>
          </w:divBdr>
          <w:divsChild>
            <w:div w:id="1902984463">
              <w:marLeft w:val="0"/>
              <w:marRight w:val="0"/>
              <w:marTop w:val="0"/>
              <w:marBottom w:val="0"/>
              <w:divBdr>
                <w:top w:val="none" w:sz="0" w:space="0" w:color="auto"/>
                <w:left w:val="none" w:sz="0" w:space="0" w:color="auto"/>
                <w:bottom w:val="none" w:sz="0" w:space="0" w:color="auto"/>
                <w:right w:val="none" w:sz="0" w:space="0" w:color="auto"/>
              </w:divBdr>
            </w:div>
            <w:div w:id="694039345">
              <w:marLeft w:val="0"/>
              <w:marRight w:val="0"/>
              <w:marTop w:val="0"/>
              <w:marBottom w:val="0"/>
              <w:divBdr>
                <w:top w:val="none" w:sz="0" w:space="0" w:color="auto"/>
                <w:left w:val="none" w:sz="0" w:space="0" w:color="auto"/>
                <w:bottom w:val="none" w:sz="0" w:space="0" w:color="auto"/>
                <w:right w:val="none" w:sz="0" w:space="0" w:color="auto"/>
              </w:divBdr>
            </w:div>
            <w:div w:id="1896895169">
              <w:marLeft w:val="0"/>
              <w:marRight w:val="0"/>
              <w:marTop w:val="180"/>
              <w:marBottom w:val="180"/>
              <w:divBdr>
                <w:top w:val="none" w:sz="0" w:space="0" w:color="auto"/>
                <w:left w:val="none" w:sz="0" w:space="0" w:color="auto"/>
                <w:bottom w:val="none" w:sz="0" w:space="0" w:color="auto"/>
                <w:right w:val="none" w:sz="0" w:space="0" w:color="auto"/>
              </w:divBdr>
            </w:div>
            <w:div w:id="1524398747">
              <w:marLeft w:val="0"/>
              <w:marRight w:val="0"/>
              <w:marTop w:val="0"/>
              <w:marBottom w:val="0"/>
              <w:divBdr>
                <w:top w:val="none" w:sz="0" w:space="0" w:color="auto"/>
                <w:left w:val="none" w:sz="0" w:space="0" w:color="auto"/>
                <w:bottom w:val="none" w:sz="0" w:space="0" w:color="auto"/>
                <w:right w:val="none" w:sz="0" w:space="0" w:color="auto"/>
              </w:divBdr>
            </w:div>
            <w:div w:id="840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9244.0DD3C9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opedeir@anr.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nts.anr.msu.edu/harperwoods16/"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Denton</dc:creator>
  <cp:lastModifiedBy>admin</cp:lastModifiedBy>
  <cp:revision>2</cp:revision>
  <cp:lastPrinted>2016-04-20T18:21:00Z</cp:lastPrinted>
  <dcterms:created xsi:type="dcterms:W3CDTF">2016-05-06T14:24:00Z</dcterms:created>
  <dcterms:modified xsi:type="dcterms:W3CDTF">2016-05-06T14:24:00Z</dcterms:modified>
</cp:coreProperties>
</file>