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9" w:rsidRPr="00191722" w:rsidRDefault="00B6480A" w:rsidP="00D71F85">
      <w:pPr>
        <w:jc w:val="center"/>
        <w:rPr>
          <w:b/>
          <w:sz w:val="36"/>
        </w:rPr>
      </w:pPr>
      <w:r>
        <w:rPr>
          <w:rFonts w:ascii="Segoe UI" w:hAnsi="Segoe UI" w:cs="Segoe UI"/>
          <w:noProof/>
          <w:color w:val="AD53A0"/>
          <w:sz w:val="21"/>
          <w:szCs w:val="21"/>
        </w:rPr>
        <w:drawing>
          <wp:inline distT="0" distB="0" distL="0" distR="0">
            <wp:extent cx="685800" cy="685800"/>
            <wp:effectExtent l="19050" t="0" r="0" b="0"/>
            <wp:docPr id="5" name="Picture 3" descr="Wooden Garden Cart Medi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Garden Cart Medi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80A">
        <w:rPr>
          <w:b/>
          <w:sz w:val="36"/>
        </w:rPr>
        <w:t xml:space="preserve">       </w:t>
      </w:r>
      <w:r w:rsidR="00D71F85" w:rsidRPr="00191722">
        <w:rPr>
          <w:b/>
          <w:sz w:val="36"/>
          <w:u w:val="single"/>
        </w:rPr>
        <w:t>Help Restock the Giving Garden Shed</w:t>
      </w:r>
      <w:r w:rsidR="00D71F85" w:rsidRPr="00191722">
        <w:rPr>
          <w:b/>
          <w:sz w:val="36"/>
        </w:rPr>
        <w:t>!</w:t>
      </w:r>
      <w:r w:rsidR="00191722" w:rsidRPr="00191722">
        <w:rPr>
          <w:b/>
          <w:noProof/>
          <w:sz w:val="28"/>
        </w:rPr>
        <w:t xml:space="preserve"> </w:t>
      </w:r>
      <w:r w:rsidR="00191722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 xml:space="preserve">     </w:t>
      </w:r>
      <w:r w:rsidRPr="00191722">
        <w:rPr>
          <w:b/>
          <w:noProof/>
          <w:sz w:val="28"/>
        </w:rPr>
        <w:drawing>
          <wp:inline distT="0" distB="0" distL="0" distR="0">
            <wp:extent cx="666750" cy="666750"/>
            <wp:effectExtent l="19050" t="0" r="0" b="0"/>
            <wp:docPr id="6" name="Picture 2" descr="C:\Users\Linda\AppData\Local\Microsoft\Windows\Temporary Internet Files\Content.IE5\SVPPC4JH\wheelbar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Temporary Internet Files\Content.IE5\SVPPC4JH\wheelbarro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722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 xml:space="preserve">                         </w:t>
      </w:r>
    </w:p>
    <w:p w:rsidR="00D71F85" w:rsidRPr="00191722" w:rsidRDefault="00D253AD" w:rsidP="00D71F85">
      <w:pPr>
        <w:rPr>
          <w:sz w:val="24"/>
        </w:rPr>
      </w:pPr>
      <w:r>
        <w:rPr>
          <w:sz w:val="24"/>
        </w:rPr>
        <w:t xml:space="preserve"> </w:t>
      </w:r>
      <w:r w:rsidR="00D71F85" w:rsidRPr="00191722">
        <w:rPr>
          <w:sz w:val="24"/>
        </w:rPr>
        <w:t>There was a theft at the Giving Garden rece</w:t>
      </w:r>
      <w:r w:rsidR="00191722" w:rsidRPr="00191722">
        <w:rPr>
          <w:sz w:val="24"/>
        </w:rPr>
        <w:t>ntly and a variety of items was</w:t>
      </w:r>
      <w:r w:rsidR="00D71F85" w:rsidRPr="00191722">
        <w:rPr>
          <w:sz w:val="24"/>
        </w:rPr>
        <w:t xml:space="preserve"> stolen.  Sheriff</w:t>
      </w:r>
      <w:r w:rsidR="00191722" w:rsidRPr="00191722">
        <w:rPr>
          <w:sz w:val="24"/>
        </w:rPr>
        <w:t>'s</w:t>
      </w:r>
      <w:r w:rsidR="00D71F85" w:rsidRPr="00191722">
        <w:rPr>
          <w:sz w:val="24"/>
        </w:rPr>
        <w:t xml:space="preserve"> deputy suspects 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D71F85" w:rsidRPr="00191722">
        <w:rPr>
          <w:sz w:val="24"/>
        </w:rPr>
        <w:t xml:space="preserve">the items were stolen for quick </w:t>
      </w:r>
      <w:r w:rsidR="00191722" w:rsidRPr="00191722">
        <w:rPr>
          <w:sz w:val="24"/>
        </w:rPr>
        <w:t xml:space="preserve">sale for </w:t>
      </w:r>
      <w:r w:rsidR="00D71F85" w:rsidRPr="00191722">
        <w:rPr>
          <w:sz w:val="24"/>
        </w:rPr>
        <w:t xml:space="preserve">cash for illegal purchases (i.e. drugs).  </w:t>
      </w:r>
    </w:p>
    <w:p w:rsidR="00D71F85" w:rsidRPr="00191722" w:rsidRDefault="00D253AD" w:rsidP="00191722">
      <w:pPr>
        <w:rPr>
          <w:sz w:val="24"/>
        </w:rPr>
      </w:pPr>
      <w:r>
        <w:rPr>
          <w:sz w:val="24"/>
        </w:rPr>
        <w:t xml:space="preserve"> </w:t>
      </w:r>
      <w:r w:rsidR="00191722" w:rsidRPr="00191722">
        <w:rPr>
          <w:sz w:val="24"/>
        </w:rPr>
        <w:t>Your</w:t>
      </w:r>
      <w:r w:rsidR="00D71F85" w:rsidRPr="00191722">
        <w:rPr>
          <w:sz w:val="24"/>
        </w:rPr>
        <w:t xml:space="preserve"> help is welcomed as we try to restock what was stolen from the Giving Garden.  You may donate used </w:t>
      </w:r>
      <w:r>
        <w:rPr>
          <w:sz w:val="24"/>
        </w:rPr>
        <w:t xml:space="preserve"> </w:t>
      </w:r>
      <w:r>
        <w:rPr>
          <w:sz w:val="24"/>
        </w:rPr>
        <w:tab/>
      </w:r>
      <w:r w:rsidR="00D71F85" w:rsidRPr="00191722">
        <w:rPr>
          <w:sz w:val="24"/>
        </w:rPr>
        <w:t>items on the list below or donate money that will be used to replace the stolen</w:t>
      </w:r>
      <w:r w:rsidR="00191722">
        <w:rPr>
          <w:sz w:val="24"/>
        </w:rPr>
        <w:t xml:space="preserve"> items:</w:t>
      </w:r>
      <w:r w:rsidR="00191722">
        <w:rPr>
          <w:sz w:val="24"/>
        </w:rPr>
        <w:tab/>
      </w:r>
      <w:r w:rsidR="00191722">
        <w:rPr>
          <w:sz w:val="24"/>
        </w:rPr>
        <w:tab/>
      </w:r>
      <w:r w:rsidR="00191722">
        <w:rPr>
          <w:sz w:val="24"/>
        </w:rPr>
        <w:tab/>
      </w:r>
      <w:r w:rsidR="00191722">
        <w:rPr>
          <w:sz w:val="24"/>
        </w:rPr>
        <w:tab/>
      </w:r>
      <w:r w:rsidR="0019172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71F85" w:rsidRPr="00191722">
        <w:rPr>
          <w:sz w:val="24"/>
        </w:rPr>
        <w:t xml:space="preserve">Two cycle </w:t>
      </w:r>
      <w:proofErr w:type="spellStart"/>
      <w:r w:rsidR="00D71F85" w:rsidRPr="00191722">
        <w:rPr>
          <w:sz w:val="24"/>
        </w:rPr>
        <w:t>rototiller</w:t>
      </w:r>
      <w:proofErr w:type="spellEnd"/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 xml:space="preserve">Screwdrivers, flat head &amp; </w:t>
      </w:r>
      <w:proofErr w:type="spellStart"/>
      <w:proofErr w:type="gramStart"/>
      <w:r w:rsidRPr="00191722">
        <w:rPr>
          <w:sz w:val="24"/>
        </w:rPr>
        <w:t>phillips</w:t>
      </w:r>
      <w:proofErr w:type="spellEnd"/>
      <w:proofErr w:type="gramEnd"/>
      <w:r w:rsidRPr="00191722">
        <w:rPr>
          <w:sz w:val="24"/>
        </w:rPr>
        <w:t xml:space="preserve"> head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Wire cutters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Pliers</w:t>
      </w:r>
    </w:p>
    <w:p w:rsidR="00191722" w:rsidRPr="00191722" w:rsidRDefault="00191722" w:rsidP="00191722">
      <w:pPr>
        <w:jc w:val="center"/>
        <w:rPr>
          <w:sz w:val="24"/>
        </w:rPr>
      </w:pPr>
      <w:r w:rsidRPr="00191722">
        <w:rPr>
          <w:sz w:val="24"/>
        </w:rPr>
        <w:t>Two 3# mauls</w:t>
      </w:r>
    </w:p>
    <w:p w:rsidR="00191722" w:rsidRPr="00191722" w:rsidRDefault="00191722" w:rsidP="00191722">
      <w:pPr>
        <w:jc w:val="center"/>
        <w:rPr>
          <w:sz w:val="24"/>
        </w:rPr>
      </w:pPr>
      <w:r w:rsidRPr="00191722">
        <w:rPr>
          <w:sz w:val="24"/>
        </w:rPr>
        <w:t>100' tape measure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Gas can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Wooden ramps for driving equipment in/out of shed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Garden hoses (100' long)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2 water spigots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1 garden cart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1 wheelbarrow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Obnoxiously bright paint to spray handles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>Solar motion sensor lights (2)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 xml:space="preserve">Video camera </w:t>
      </w:r>
      <w:r w:rsidR="00191722" w:rsidRPr="00191722">
        <w:rPr>
          <w:sz w:val="24"/>
        </w:rPr>
        <w:t>for outdoor use (non-functioning)</w:t>
      </w:r>
    </w:p>
    <w:p w:rsidR="00191722" w:rsidRPr="00191722" w:rsidRDefault="00191722" w:rsidP="00191722">
      <w:pPr>
        <w:jc w:val="center"/>
        <w:rPr>
          <w:sz w:val="24"/>
        </w:rPr>
      </w:pPr>
      <w:r w:rsidRPr="00191722">
        <w:rPr>
          <w:sz w:val="24"/>
        </w:rPr>
        <w:t>Key lock sets for shed doors</w:t>
      </w:r>
    </w:p>
    <w:p w:rsidR="00D71F85" w:rsidRPr="00191722" w:rsidRDefault="00D71F85" w:rsidP="00191722">
      <w:pPr>
        <w:jc w:val="center"/>
        <w:rPr>
          <w:b/>
          <w:sz w:val="28"/>
          <w:u w:val="single"/>
        </w:rPr>
      </w:pPr>
      <w:r w:rsidRPr="00191722">
        <w:rPr>
          <w:b/>
          <w:sz w:val="28"/>
          <w:u w:val="single"/>
        </w:rPr>
        <w:t>Donations already received:</w:t>
      </w:r>
    </w:p>
    <w:p w:rsidR="00D71F85" w:rsidRPr="00191722" w:rsidRDefault="00D71F85" w:rsidP="00191722">
      <w:pPr>
        <w:jc w:val="center"/>
        <w:rPr>
          <w:sz w:val="24"/>
        </w:rPr>
      </w:pPr>
      <w:r w:rsidRPr="00191722">
        <w:rPr>
          <w:sz w:val="24"/>
        </w:rPr>
        <w:t xml:space="preserve">MG who will </w:t>
      </w:r>
      <w:r w:rsidR="00191722">
        <w:rPr>
          <w:sz w:val="24"/>
        </w:rPr>
        <w:t>engrave all equipment and tools</w:t>
      </w:r>
    </w:p>
    <w:p w:rsidR="00D71F85" w:rsidRDefault="00191722" w:rsidP="00191722">
      <w:pPr>
        <w:jc w:val="center"/>
        <w:rPr>
          <w:sz w:val="24"/>
        </w:rPr>
      </w:pPr>
      <w:r w:rsidRPr="00191722">
        <w:rPr>
          <w:sz w:val="24"/>
        </w:rPr>
        <w:t>Tool box</w:t>
      </w:r>
    </w:p>
    <w:p w:rsidR="00D253AD" w:rsidRPr="00191722" w:rsidRDefault="00D253AD" w:rsidP="00191722">
      <w:pPr>
        <w:jc w:val="center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 xml:space="preserve">          Items may be dropped off at the MSUE office, 3299 Gull Road, Wing 2, Room 410.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If you would like to make a $ donation please make check payable to KCMGA Program, and send to:             MSUE, PO Box 42, Nazareth, MI 49074-0042.  Gifts are tax deductible.</w:t>
      </w:r>
    </w:p>
    <w:sectPr w:rsidR="00D253AD" w:rsidRPr="00191722" w:rsidSect="00D253AD">
      <w:pgSz w:w="12240" w:h="15840"/>
      <w:pgMar w:top="720" w:right="720" w:bottom="288" w:left="720" w:header="720" w:footer="720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F85"/>
    <w:rsid w:val="000A5D72"/>
    <w:rsid w:val="00191722"/>
    <w:rsid w:val="00383DB0"/>
    <w:rsid w:val="0057333D"/>
    <w:rsid w:val="006D2B2A"/>
    <w:rsid w:val="008207FB"/>
    <w:rsid w:val="00882A29"/>
    <w:rsid w:val="008C2165"/>
    <w:rsid w:val="00956B69"/>
    <w:rsid w:val="00B2599D"/>
    <w:rsid w:val="00B6480A"/>
    <w:rsid w:val="00D253AD"/>
    <w:rsid w:val="00D7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B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lghttp.17653.nexcesscdn.net/808B16/cdn_images/media/catalog/product/cache/1/thumbnail/9df78eab33525d08d6e5fb8d27136e95/g/c/gca110a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Whitlock</dc:creator>
  <cp:lastModifiedBy>lhwhit</cp:lastModifiedBy>
  <cp:revision>2</cp:revision>
  <cp:lastPrinted>2015-04-14T21:37:00Z</cp:lastPrinted>
  <dcterms:created xsi:type="dcterms:W3CDTF">2015-04-14T21:39:00Z</dcterms:created>
  <dcterms:modified xsi:type="dcterms:W3CDTF">2015-04-14T21:39:00Z</dcterms:modified>
</cp:coreProperties>
</file>