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E5" w:rsidRPr="003355E5" w:rsidRDefault="003355E5" w:rsidP="003355E5">
      <w:pPr>
        <w:spacing w:after="0" w:line="240" w:lineRule="auto"/>
        <w:contextualSpacing/>
        <w:rPr>
          <w:rFonts w:ascii="Calibri" w:eastAsia="Calibri" w:hAnsi="Calibri" w:cs="Times New Roman"/>
          <w:sz w:val="28"/>
          <w:szCs w:val="28"/>
        </w:rPr>
      </w:pPr>
      <w:r w:rsidRPr="003355E5">
        <w:rPr>
          <w:rFonts w:ascii="Calibri" w:eastAsia="Calibri" w:hAnsi="Calibri" w:cs="Times New Roman"/>
          <w:sz w:val="28"/>
          <w:szCs w:val="28"/>
        </w:rPr>
        <w:t xml:space="preserve">Teen Leadership Ideas – </w:t>
      </w:r>
      <w:r w:rsidRPr="003355E5">
        <w:rPr>
          <w:rFonts w:ascii="Calibri" w:eastAsia="Calibri" w:hAnsi="Calibri" w:cs="Times New Roman"/>
          <w:sz w:val="24"/>
          <w:szCs w:val="28"/>
        </w:rPr>
        <w:t xml:space="preserve">This is not your limit; be creative! </w:t>
      </w:r>
    </w:p>
    <w:p w:rsidR="003355E5" w:rsidRPr="003355E5" w:rsidRDefault="003355E5" w:rsidP="003355E5">
      <w:pPr>
        <w:spacing w:after="0" w:line="240" w:lineRule="auto"/>
        <w:rPr>
          <w:rFonts w:ascii="Times New Roman" w:eastAsia="Calibri" w:hAnsi="Times New Roman" w:cs="Times New Roman"/>
          <w:b/>
          <w:sz w:val="4"/>
        </w:rPr>
      </w:pPr>
    </w:p>
    <w:p w:rsidR="003355E5" w:rsidRPr="003355E5" w:rsidRDefault="003355E5" w:rsidP="003355E5">
      <w:pPr>
        <w:spacing w:after="0" w:line="240" w:lineRule="auto"/>
        <w:rPr>
          <w:rFonts w:ascii="Calibri" w:eastAsia="Calibri" w:hAnsi="Calibri" w:cs="Times New Roman"/>
          <w:b/>
          <w:sz w:val="23"/>
          <w:szCs w:val="23"/>
        </w:rPr>
      </w:pPr>
      <w:r w:rsidRPr="003355E5">
        <w:rPr>
          <w:rFonts w:ascii="Calibri" w:eastAsia="Calibri" w:hAnsi="Calibri" w:cs="Times New Roman"/>
          <w:b/>
          <w:sz w:val="23"/>
          <w:szCs w:val="23"/>
        </w:rPr>
        <w:br/>
      </w:r>
      <w:r w:rsidRPr="003355E5">
        <w:rPr>
          <w:rFonts w:ascii="Calibri" w:eastAsia="Calibri" w:hAnsi="Calibri" w:cs="Times New Roman"/>
          <w:b/>
          <w:noProof/>
          <w:sz w:val="23"/>
          <w:szCs w:val="23"/>
        </w:rPr>
        <w:drawing>
          <wp:inline distT="0" distB="0" distL="0" distR="0" wp14:anchorId="3D4144B5" wp14:editId="0BF5ADD2">
            <wp:extent cx="140335" cy="140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3355E5">
        <w:rPr>
          <w:rFonts w:ascii="Calibri" w:eastAsia="Calibri" w:hAnsi="Calibri" w:cs="Times New Roman"/>
          <w:b/>
          <w:sz w:val="23"/>
          <w:szCs w:val="23"/>
        </w:rPr>
        <w:t xml:space="preserve">  Mentor younger members of your 4-H club</w:t>
      </w:r>
    </w:p>
    <w:p w:rsidR="003355E5" w:rsidRPr="003355E5" w:rsidRDefault="003355E5" w:rsidP="003355E5">
      <w:pPr>
        <w:spacing w:after="0" w:line="240" w:lineRule="auto"/>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If a youth member is interested in working with Explorers, he or she should plan behaviors and actions which will help the younger members of the club. </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Discuss strategies for encouraging younger members to persevere through challenges they face. </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Help other older members of the club learn how to work with younger youth in an encouraging way. </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Help younger members understand the purpose of 4-H and how to get more involved. </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Lead projects in which he or she would lead to encourage positive self-esteem in younger members. </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Lead community service projects he or she is interested in doing to help young people.</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Imagine how working with younger people or leading projects can align with future goals.</w:t>
      </w:r>
    </w:p>
    <w:p w:rsidR="003355E5" w:rsidRPr="003355E5" w:rsidRDefault="003355E5" w:rsidP="003355E5">
      <w:pPr>
        <w:numPr>
          <w:ilvl w:val="0"/>
          <w:numId w:val="2"/>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Discuss the importance of role modeling at all ages to young people.</w:t>
      </w:r>
    </w:p>
    <w:p w:rsidR="003355E5" w:rsidRPr="003355E5" w:rsidRDefault="003355E5" w:rsidP="003355E5">
      <w:pPr>
        <w:spacing w:after="0" w:line="240" w:lineRule="auto"/>
        <w:rPr>
          <w:rFonts w:ascii="Times New Roman" w:eastAsia="Calibri" w:hAnsi="Times New Roman" w:cs="Times New Roman"/>
          <w:color w:val="1F497D"/>
          <w:sz w:val="23"/>
          <w:szCs w:val="23"/>
        </w:rPr>
      </w:pPr>
    </w:p>
    <w:p w:rsidR="003355E5" w:rsidRPr="003355E5" w:rsidRDefault="003355E5" w:rsidP="003355E5">
      <w:pPr>
        <w:spacing w:after="0" w:line="240" w:lineRule="auto"/>
        <w:rPr>
          <w:rFonts w:ascii="Times New Roman" w:eastAsia="Calibri" w:hAnsi="Times New Roman" w:cs="Times New Roman"/>
          <w:sz w:val="23"/>
          <w:szCs w:val="23"/>
        </w:rPr>
      </w:pPr>
      <w:r w:rsidRPr="003355E5">
        <w:rPr>
          <w:rFonts w:ascii="Calibri" w:eastAsia="Calibri" w:hAnsi="Calibri" w:cs="Times New Roman"/>
          <w:b/>
          <w:noProof/>
          <w:color w:val="1F497D"/>
          <w:sz w:val="23"/>
          <w:szCs w:val="23"/>
        </w:rPr>
        <w:drawing>
          <wp:inline distT="0" distB="0" distL="0" distR="0" wp14:anchorId="5AF31BA1" wp14:editId="3B77CF66">
            <wp:extent cx="132080" cy="14033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 cy="140335"/>
                    </a:xfrm>
                    <a:prstGeom prst="rect">
                      <a:avLst/>
                    </a:prstGeom>
                    <a:noFill/>
                    <a:ln>
                      <a:noFill/>
                    </a:ln>
                  </pic:spPr>
                </pic:pic>
              </a:graphicData>
            </a:graphic>
          </wp:inline>
        </w:drawing>
      </w:r>
      <w:r w:rsidRPr="003355E5">
        <w:rPr>
          <w:rFonts w:ascii="Calibri" w:eastAsia="Calibri" w:hAnsi="Calibri" w:cs="Times New Roman"/>
          <w:b/>
          <w:color w:val="1F497D"/>
          <w:sz w:val="23"/>
          <w:szCs w:val="23"/>
        </w:rPr>
        <w:t xml:space="preserve">  </w:t>
      </w:r>
      <w:r w:rsidRPr="003355E5">
        <w:rPr>
          <w:rFonts w:ascii="Calibri" w:eastAsia="Calibri" w:hAnsi="Calibri" w:cs="Times New Roman"/>
          <w:b/>
          <w:sz w:val="23"/>
          <w:szCs w:val="23"/>
        </w:rPr>
        <w:t xml:space="preserve">Lead a project meeting </w:t>
      </w:r>
      <w:r w:rsidRPr="003355E5">
        <w:rPr>
          <w:rFonts w:ascii="Times New Roman" w:eastAsia="Calibri" w:hAnsi="Times New Roman" w:cs="Times New Roman"/>
          <w:color w:val="1F497D"/>
          <w:sz w:val="23"/>
          <w:szCs w:val="23"/>
        </w:rPr>
        <w:br/>
      </w:r>
      <w:r w:rsidRPr="003355E5">
        <w:rPr>
          <w:rFonts w:ascii="Times New Roman" w:eastAsia="Calibri" w:hAnsi="Times New Roman" w:cs="Times New Roman"/>
          <w:sz w:val="23"/>
          <w:szCs w:val="23"/>
        </w:rPr>
        <w:t xml:space="preserve">Youth members can assess the needs of the group.  If a youth member is interested in working with club members to teach life skills through projects, he or she should plan an agenda with the club’s officers.  The meeting should balance business, education and recreation. </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Implement a hands-on science activity for the club.</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Budget for the project.  Ask the club leader and/or treasurer for available club funding, collect money from participants or apply for a county grant to cover the cost of materials. </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Help members locate sources of information for subject matter and leadership.</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Organize a club field trip or tour. </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Recruit a guest speaker for the club’s meeting. </w:t>
      </w:r>
    </w:p>
    <w:p w:rsidR="003355E5" w:rsidRPr="003355E5" w:rsidRDefault="003355E5" w:rsidP="003355E5">
      <w:pPr>
        <w:spacing w:after="0" w:line="240" w:lineRule="auto"/>
        <w:rPr>
          <w:rFonts w:ascii="Times New Roman" w:eastAsia="Calibri" w:hAnsi="Times New Roman" w:cs="Times New Roman"/>
          <w:color w:val="1F497D"/>
          <w:sz w:val="23"/>
          <w:szCs w:val="23"/>
        </w:rPr>
      </w:pPr>
    </w:p>
    <w:p w:rsidR="003355E5" w:rsidRPr="003355E5" w:rsidRDefault="003355E5" w:rsidP="003355E5">
      <w:pPr>
        <w:spacing w:after="0" w:line="240" w:lineRule="auto"/>
        <w:rPr>
          <w:rFonts w:ascii="Calibri" w:eastAsia="Calibri" w:hAnsi="Calibri" w:cs="Times New Roman"/>
          <w:b/>
          <w:sz w:val="23"/>
          <w:szCs w:val="23"/>
        </w:rPr>
      </w:pPr>
      <w:r w:rsidRPr="003355E5">
        <w:rPr>
          <w:rFonts w:ascii="Calibri" w:eastAsia="Calibri" w:hAnsi="Calibri" w:cs="Times New Roman"/>
          <w:b/>
          <w:noProof/>
          <w:color w:val="1F497D"/>
          <w:sz w:val="23"/>
          <w:szCs w:val="23"/>
        </w:rPr>
        <w:drawing>
          <wp:inline distT="0" distB="0" distL="0" distR="0" wp14:anchorId="7AA762E1" wp14:editId="02895C23">
            <wp:extent cx="132080" cy="14033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 cy="140335"/>
                    </a:xfrm>
                    <a:prstGeom prst="rect">
                      <a:avLst/>
                    </a:prstGeom>
                    <a:noFill/>
                    <a:ln>
                      <a:noFill/>
                    </a:ln>
                  </pic:spPr>
                </pic:pic>
              </a:graphicData>
            </a:graphic>
          </wp:inline>
        </w:drawing>
      </w:r>
      <w:r w:rsidRPr="003355E5">
        <w:rPr>
          <w:rFonts w:ascii="Calibri" w:eastAsia="Calibri" w:hAnsi="Calibri" w:cs="Times New Roman"/>
          <w:b/>
          <w:color w:val="1F497D"/>
          <w:sz w:val="23"/>
          <w:szCs w:val="23"/>
        </w:rPr>
        <w:t xml:space="preserve">  </w:t>
      </w:r>
      <w:r w:rsidRPr="003355E5">
        <w:rPr>
          <w:rFonts w:ascii="Calibri" w:eastAsia="Calibri" w:hAnsi="Calibri" w:cs="Times New Roman"/>
          <w:b/>
          <w:sz w:val="23"/>
          <w:szCs w:val="23"/>
        </w:rPr>
        <w:t xml:space="preserve">Serve as a Club Officer </w:t>
      </w:r>
    </w:p>
    <w:p w:rsidR="003355E5" w:rsidRPr="003355E5" w:rsidRDefault="003355E5" w:rsidP="003355E5">
      <w:pPr>
        <w:numPr>
          <w:ilvl w:val="0"/>
          <w:numId w:val="4"/>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Recruit other members to become involved in club leadership. </w:t>
      </w:r>
    </w:p>
    <w:p w:rsidR="003355E5" w:rsidRPr="003355E5" w:rsidRDefault="003355E5" w:rsidP="003355E5">
      <w:pPr>
        <w:numPr>
          <w:ilvl w:val="0"/>
          <w:numId w:val="4"/>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Find ways to encourage participation from all members so no one feels left out.</w:t>
      </w:r>
    </w:p>
    <w:p w:rsidR="003355E5" w:rsidRPr="003355E5" w:rsidRDefault="003355E5" w:rsidP="003355E5">
      <w:pPr>
        <w:numPr>
          <w:ilvl w:val="0"/>
          <w:numId w:val="4"/>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Submit required financial and other club paperwork to MSU county 4-H staff person.</w:t>
      </w:r>
    </w:p>
    <w:p w:rsidR="003355E5" w:rsidRPr="003355E5" w:rsidRDefault="003355E5" w:rsidP="003355E5">
      <w:pPr>
        <w:numPr>
          <w:ilvl w:val="0"/>
          <w:numId w:val="4"/>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Assist club leader in the training of new officers. </w:t>
      </w:r>
    </w:p>
    <w:p w:rsidR="003355E5" w:rsidRPr="003355E5" w:rsidRDefault="003355E5" w:rsidP="003355E5">
      <w:pPr>
        <w:numPr>
          <w:ilvl w:val="0"/>
          <w:numId w:val="4"/>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Evaluate the needs of the club and plan project meetings to address the needs. </w:t>
      </w:r>
    </w:p>
    <w:p w:rsidR="003355E5" w:rsidRPr="003355E5" w:rsidRDefault="003355E5" w:rsidP="003355E5">
      <w:pPr>
        <w:numPr>
          <w:ilvl w:val="0"/>
          <w:numId w:val="4"/>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Inform members of project expectations, club plans, and 4-H opportunities. </w:t>
      </w:r>
    </w:p>
    <w:p w:rsidR="003355E5" w:rsidRPr="003355E5" w:rsidRDefault="003355E5" w:rsidP="003355E5">
      <w:pPr>
        <w:spacing w:after="0" w:line="240" w:lineRule="auto"/>
        <w:contextualSpacing/>
        <w:rPr>
          <w:rFonts w:ascii="Times New Roman" w:eastAsia="Calibri" w:hAnsi="Times New Roman" w:cs="Times New Roman"/>
          <w:sz w:val="23"/>
          <w:szCs w:val="23"/>
        </w:rPr>
      </w:pPr>
    </w:p>
    <w:p w:rsidR="003355E5" w:rsidRPr="003355E5" w:rsidRDefault="003355E5" w:rsidP="003355E5">
      <w:pPr>
        <w:spacing w:after="0" w:line="240" w:lineRule="auto"/>
        <w:contextualSpacing/>
        <w:rPr>
          <w:rFonts w:ascii="Calibri" w:eastAsia="Calibri" w:hAnsi="Calibri" w:cs="Times New Roman"/>
          <w:b/>
          <w:sz w:val="23"/>
          <w:szCs w:val="23"/>
        </w:rPr>
      </w:pPr>
      <w:r w:rsidRPr="003355E5">
        <w:rPr>
          <w:rFonts w:ascii="Calibri" w:eastAsia="Calibri" w:hAnsi="Calibri" w:cs="Times New Roman"/>
          <w:b/>
          <w:noProof/>
          <w:sz w:val="23"/>
          <w:szCs w:val="23"/>
        </w:rPr>
        <w:drawing>
          <wp:inline distT="0" distB="0" distL="0" distR="0" wp14:anchorId="55F16539" wp14:editId="28C51E64">
            <wp:extent cx="132080" cy="14033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 cy="140335"/>
                    </a:xfrm>
                    <a:prstGeom prst="rect">
                      <a:avLst/>
                    </a:prstGeom>
                    <a:noFill/>
                    <a:ln>
                      <a:noFill/>
                    </a:ln>
                  </pic:spPr>
                </pic:pic>
              </a:graphicData>
            </a:graphic>
          </wp:inline>
        </w:drawing>
      </w:r>
      <w:r w:rsidRPr="003355E5">
        <w:rPr>
          <w:rFonts w:ascii="Calibri" w:eastAsia="Calibri" w:hAnsi="Calibri" w:cs="Times New Roman"/>
          <w:b/>
          <w:sz w:val="23"/>
          <w:szCs w:val="23"/>
        </w:rPr>
        <w:t xml:space="preserve">  Serve as a 4-H representative </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 xml:space="preserve">Serve as a volunteer at 4-H programs or activities to recruit new members to the 4-H program. </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Represent 4-H at promotions such as the Paper Clover Campaign at Tractor Supply Company.</w:t>
      </w:r>
    </w:p>
    <w:p w:rsidR="003355E5" w:rsidRPr="003355E5" w:rsidRDefault="003355E5" w:rsidP="003355E5">
      <w:pPr>
        <w:numPr>
          <w:ilvl w:val="0"/>
          <w:numId w:val="3"/>
        </w:numPr>
        <w:spacing w:after="0" w:line="240" w:lineRule="auto"/>
        <w:contextualSpacing/>
        <w:rPr>
          <w:rFonts w:ascii="Times New Roman" w:eastAsia="Calibri" w:hAnsi="Times New Roman" w:cs="Times New Roman"/>
          <w:sz w:val="23"/>
          <w:szCs w:val="23"/>
        </w:rPr>
      </w:pPr>
      <w:r w:rsidRPr="003355E5">
        <w:rPr>
          <w:rFonts w:ascii="Times New Roman" w:eastAsia="Calibri" w:hAnsi="Times New Roman" w:cs="Times New Roman"/>
          <w:sz w:val="23"/>
          <w:szCs w:val="23"/>
        </w:rPr>
        <w:t>Encourage other members to represent Kent County 4-H.</w:t>
      </w:r>
    </w:p>
    <w:p w:rsidR="003355E5" w:rsidRPr="003355E5" w:rsidRDefault="003355E5" w:rsidP="003355E5">
      <w:pPr>
        <w:spacing w:after="0" w:line="240" w:lineRule="auto"/>
        <w:contextualSpacing/>
        <w:rPr>
          <w:rFonts w:ascii="Times New Roman" w:eastAsia="Calibri" w:hAnsi="Times New Roman" w:cs="Times New Roman"/>
          <w:sz w:val="23"/>
          <w:szCs w:val="23"/>
        </w:rPr>
      </w:pPr>
    </w:p>
    <w:p w:rsidR="003355E5" w:rsidRPr="003355E5" w:rsidRDefault="003355E5" w:rsidP="003355E5">
      <w:pPr>
        <w:spacing w:after="0" w:line="240" w:lineRule="auto"/>
        <w:rPr>
          <w:rFonts w:ascii="Calibri" w:eastAsia="Calibri" w:hAnsi="Calibri" w:cs="Times New Roman"/>
          <w:b/>
          <w:sz w:val="23"/>
          <w:szCs w:val="23"/>
        </w:rPr>
      </w:pPr>
      <w:r w:rsidRPr="003355E5">
        <w:rPr>
          <w:rFonts w:ascii="Calibri" w:eastAsia="Calibri" w:hAnsi="Calibri" w:cs="Times New Roman"/>
          <w:noProof/>
        </w:rPr>
        <w:drawing>
          <wp:inline distT="0" distB="0" distL="0" distR="0" wp14:anchorId="3512BC8E" wp14:editId="2AD859A5">
            <wp:extent cx="132080" cy="14033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40335"/>
                    </a:xfrm>
                    <a:prstGeom prst="rect">
                      <a:avLst/>
                    </a:prstGeom>
                    <a:noFill/>
                    <a:ln>
                      <a:noFill/>
                    </a:ln>
                  </pic:spPr>
                </pic:pic>
              </a:graphicData>
            </a:graphic>
          </wp:inline>
        </w:drawing>
      </w:r>
      <w:r w:rsidRPr="003355E5">
        <w:rPr>
          <w:rFonts w:ascii="Calibri" w:eastAsia="Calibri" w:hAnsi="Calibri" w:cs="Times New Roman"/>
          <w:b/>
          <w:sz w:val="23"/>
          <w:szCs w:val="23"/>
        </w:rPr>
        <w:t xml:space="preserve">  Arrange and coach a quiz bowl team with your 4-H leader </w:t>
      </w:r>
    </w:p>
    <w:p w:rsidR="003355E5" w:rsidRPr="003355E5" w:rsidRDefault="003355E5" w:rsidP="003355E5">
      <w:pPr>
        <w:spacing w:after="0" w:line="240" w:lineRule="auto"/>
        <w:rPr>
          <w:rFonts w:ascii="Calibri" w:eastAsia="Calibri" w:hAnsi="Calibri" w:cs="Times New Roman"/>
          <w:b/>
          <w:sz w:val="23"/>
          <w:szCs w:val="23"/>
        </w:rPr>
      </w:pPr>
      <w:r w:rsidRPr="003355E5">
        <w:rPr>
          <w:rFonts w:ascii="Calibri" w:eastAsia="Calibri" w:hAnsi="Calibri" w:cs="Times New Roman"/>
          <w:b/>
          <w:sz w:val="23"/>
          <w:szCs w:val="23"/>
        </w:rPr>
        <w:br/>
      </w:r>
      <w:r w:rsidRPr="003355E5">
        <w:rPr>
          <w:rFonts w:ascii="Calibri" w:eastAsia="Calibri" w:hAnsi="Calibri" w:cs="Times New Roman"/>
          <w:b/>
          <w:noProof/>
          <w:sz w:val="23"/>
          <w:szCs w:val="23"/>
        </w:rPr>
        <w:drawing>
          <wp:inline distT="0" distB="0" distL="0" distR="0" wp14:anchorId="48F3E269" wp14:editId="4F41BD52">
            <wp:extent cx="140335" cy="1562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56210"/>
                    </a:xfrm>
                    <a:prstGeom prst="rect">
                      <a:avLst/>
                    </a:prstGeom>
                    <a:noFill/>
                    <a:ln>
                      <a:noFill/>
                    </a:ln>
                  </pic:spPr>
                </pic:pic>
              </a:graphicData>
            </a:graphic>
          </wp:inline>
        </w:drawing>
      </w:r>
      <w:r w:rsidRPr="003355E5">
        <w:rPr>
          <w:rFonts w:ascii="Calibri" w:eastAsia="Calibri" w:hAnsi="Calibri" w:cs="Times New Roman"/>
          <w:b/>
          <w:sz w:val="23"/>
          <w:szCs w:val="23"/>
        </w:rPr>
        <w:t xml:space="preserve">  Arrange a service project for your 4-H Club or County that will benefit the community</w:t>
      </w:r>
    </w:p>
    <w:p w:rsidR="003355E5" w:rsidRPr="003355E5" w:rsidRDefault="003355E5" w:rsidP="003355E5">
      <w:pPr>
        <w:spacing w:after="0" w:line="240" w:lineRule="auto"/>
        <w:rPr>
          <w:rFonts w:ascii="Calibri" w:eastAsia="Calibri" w:hAnsi="Calibri" w:cs="Times New Roman"/>
          <w:b/>
          <w:sz w:val="23"/>
          <w:szCs w:val="23"/>
        </w:rPr>
      </w:pPr>
    </w:p>
    <w:p w:rsidR="003355E5" w:rsidRPr="003355E5" w:rsidRDefault="003355E5" w:rsidP="003355E5">
      <w:pPr>
        <w:spacing w:after="0" w:line="240" w:lineRule="auto"/>
        <w:rPr>
          <w:rFonts w:ascii="Calibri" w:eastAsia="Calibri" w:hAnsi="Calibri" w:cs="Times New Roman"/>
          <w:b/>
          <w:sz w:val="23"/>
          <w:szCs w:val="23"/>
        </w:rPr>
      </w:pPr>
      <w:r w:rsidRPr="003355E5">
        <w:rPr>
          <w:rFonts w:ascii="Calibri" w:eastAsia="Calibri" w:hAnsi="Calibri" w:cs="Times New Roman"/>
          <w:b/>
          <w:noProof/>
          <w:sz w:val="23"/>
          <w:szCs w:val="23"/>
        </w:rPr>
        <w:drawing>
          <wp:inline distT="0" distB="0" distL="0" distR="0" wp14:anchorId="2808D133" wp14:editId="754E6645">
            <wp:extent cx="132080" cy="14033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40335"/>
                    </a:xfrm>
                    <a:prstGeom prst="rect">
                      <a:avLst/>
                    </a:prstGeom>
                    <a:noFill/>
                    <a:ln>
                      <a:noFill/>
                    </a:ln>
                  </pic:spPr>
                </pic:pic>
              </a:graphicData>
            </a:graphic>
          </wp:inline>
        </w:drawing>
      </w:r>
      <w:r w:rsidRPr="003355E5">
        <w:rPr>
          <w:rFonts w:ascii="Calibri" w:eastAsia="Calibri" w:hAnsi="Calibri" w:cs="Times New Roman"/>
          <w:b/>
          <w:sz w:val="23"/>
          <w:szCs w:val="23"/>
        </w:rPr>
        <w:t xml:space="preserve">  Teach a skill at a local or state workshop </w:t>
      </w:r>
      <w:r w:rsidRPr="003355E5">
        <w:rPr>
          <w:rFonts w:ascii="Calibri" w:eastAsia="Calibri" w:hAnsi="Calibri" w:cs="Times New Roman"/>
          <w:sz w:val="23"/>
          <w:szCs w:val="23"/>
        </w:rPr>
        <w:t>(contact your project’s 4-H Developmental Committee)</w:t>
      </w:r>
    </w:p>
    <w:p w:rsidR="003355E5" w:rsidRDefault="003355E5" w:rsidP="003355E5">
      <w:pPr>
        <w:spacing w:after="0" w:line="240" w:lineRule="auto"/>
        <w:rPr>
          <w:rFonts w:ascii="Arial Black" w:eastAsia="Times New Roman" w:hAnsi="Arial Black" w:cs="Times New Roman"/>
          <w:b/>
          <w:bCs/>
          <w:sz w:val="27"/>
          <w:szCs w:val="27"/>
        </w:rPr>
      </w:pPr>
    </w:p>
    <w:p w:rsidR="003355E5" w:rsidRPr="00F36E3D" w:rsidRDefault="00F36E3D" w:rsidP="003355E5">
      <w:pPr>
        <w:spacing w:after="0" w:line="240" w:lineRule="auto"/>
        <w:rPr>
          <w:rFonts w:ascii="Arial Black" w:eastAsia="Times New Roman" w:hAnsi="Arial Black" w:cs="Times New Roman"/>
          <w:b/>
          <w:bCs/>
          <w:sz w:val="24"/>
          <w:szCs w:val="27"/>
        </w:rPr>
      </w:pPr>
      <w:r>
        <w:rPr>
          <w:rFonts w:ascii="Arial Black" w:eastAsia="Times New Roman" w:hAnsi="Arial Black" w:cs="Times New Roman"/>
          <w:b/>
          <w:bCs/>
          <w:sz w:val="27"/>
          <w:szCs w:val="27"/>
        </w:rPr>
        <w:br/>
      </w:r>
    </w:p>
    <w:p w:rsidR="003355E5" w:rsidRPr="00F36E3D" w:rsidRDefault="00F36E3D" w:rsidP="003355E5">
      <w:pPr>
        <w:spacing w:after="0" w:line="240" w:lineRule="auto"/>
        <w:ind w:left="360"/>
        <w:rPr>
          <w:rFonts w:eastAsia="Times New Roman" w:cs="Times New Roman"/>
          <w:b/>
          <w:bCs/>
          <w:sz w:val="28"/>
          <w:szCs w:val="12"/>
        </w:rPr>
      </w:pPr>
      <w:r w:rsidRPr="00F36E3D">
        <w:rPr>
          <w:rFonts w:eastAsia="Times New Roman" w:cs="Times New Roman"/>
          <w:b/>
          <w:bCs/>
          <w:sz w:val="28"/>
          <w:szCs w:val="12"/>
        </w:rPr>
        <w:lastRenderedPageBreak/>
        <w:t xml:space="preserve">How do I complete a Kent County 4-H Teen Leadership Project? </w:t>
      </w:r>
      <w:r w:rsidRPr="00F36E3D">
        <w:rPr>
          <w:rFonts w:eastAsia="Times New Roman" w:cs="Times New Roman"/>
          <w:b/>
          <w:bCs/>
          <w:sz w:val="28"/>
          <w:szCs w:val="12"/>
        </w:rPr>
        <w:br/>
      </w: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 xml:space="preserve">Discuss your interest in completing the 4-H Teen Leader Project with a parent or guardian.  Complete the </w:t>
      </w:r>
      <w:r w:rsidRPr="003355E5">
        <w:rPr>
          <w:rFonts w:ascii="Calibri" w:eastAsia="Times New Roman" w:hAnsi="Calibri" w:cs="Times New Roman"/>
          <w:bCs/>
          <w:i/>
          <w:sz w:val="24"/>
          <w:szCs w:val="24"/>
        </w:rPr>
        <w:t>Teen Leader Commitment Form</w:t>
      </w:r>
      <w:r w:rsidRPr="003355E5">
        <w:rPr>
          <w:rFonts w:ascii="Calibri" w:eastAsia="Times New Roman" w:hAnsi="Calibri" w:cs="Times New Roman"/>
          <w:bCs/>
          <w:sz w:val="24"/>
          <w:szCs w:val="24"/>
        </w:rPr>
        <w:t xml:space="preserve"> found in the project packet and </w:t>
      </w:r>
      <w:proofErr w:type="gramStart"/>
      <w:r w:rsidRPr="003355E5">
        <w:rPr>
          <w:rFonts w:ascii="Calibri" w:eastAsia="Times New Roman" w:hAnsi="Calibri" w:cs="Times New Roman"/>
          <w:bCs/>
          <w:sz w:val="24"/>
          <w:szCs w:val="24"/>
        </w:rPr>
        <w:t>submit</w:t>
      </w:r>
      <w:proofErr w:type="gramEnd"/>
      <w:r w:rsidRPr="003355E5">
        <w:rPr>
          <w:rFonts w:ascii="Calibri" w:eastAsia="Times New Roman" w:hAnsi="Calibri" w:cs="Times New Roman"/>
          <w:bCs/>
          <w:sz w:val="24"/>
          <w:szCs w:val="24"/>
        </w:rPr>
        <w:t xml:space="preserve"> to the MSU Extension Office</w:t>
      </w:r>
      <w:r>
        <w:rPr>
          <w:rFonts w:ascii="Calibri" w:eastAsia="Times New Roman" w:hAnsi="Calibri" w:cs="Times New Roman"/>
          <w:bCs/>
          <w:sz w:val="24"/>
          <w:szCs w:val="24"/>
        </w:rPr>
        <w:t xml:space="preserve"> before August 1 of the current year</w:t>
      </w:r>
      <w:r w:rsidRPr="003355E5">
        <w:rPr>
          <w:rFonts w:ascii="Calibri" w:eastAsia="Times New Roman" w:hAnsi="Calibri" w:cs="Times New Roman"/>
          <w:bCs/>
          <w:sz w:val="24"/>
          <w:szCs w:val="24"/>
        </w:rPr>
        <w:t>.</w:t>
      </w: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 xml:space="preserve">Meet with your 4-H club leader(s) to discuss your interest in completing the teen leader project, and agree on your role and responsibilities in the 4-H club.  Complete the </w:t>
      </w:r>
      <w:r w:rsidRPr="003355E5">
        <w:rPr>
          <w:rFonts w:ascii="Calibri" w:eastAsia="Times New Roman" w:hAnsi="Calibri" w:cs="Times New Roman"/>
          <w:bCs/>
          <w:i/>
          <w:sz w:val="24"/>
          <w:szCs w:val="24"/>
        </w:rPr>
        <w:t xml:space="preserve">Teen Leadership Planning Template </w:t>
      </w:r>
      <w:r w:rsidRPr="003355E5">
        <w:rPr>
          <w:rFonts w:ascii="Calibri" w:eastAsia="Times New Roman" w:hAnsi="Calibri" w:cs="Times New Roman"/>
          <w:bCs/>
          <w:sz w:val="24"/>
          <w:szCs w:val="24"/>
        </w:rPr>
        <w:t>with your club leader(s).</w:t>
      </w: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As you complete your teen leadership project, save any photos, flyers, or other information that will help create a well-rounded project presentation.</w:t>
      </w: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 xml:space="preserve">Complete the </w:t>
      </w:r>
      <w:r w:rsidRPr="003355E5">
        <w:rPr>
          <w:rFonts w:ascii="Calibri" w:eastAsia="Times New Roman" w:hAnsi="Calibri" w:cs="Times New Roman"/>
          <w:bCs/>
          <w:i/>
          <w:sz w:val="24"/>
          <w:szCs w:val="24"/>
        </w:rPr>
        <w:t>Teen</w:t>
      </w:r>
      <w:r w:rsidRPr="003355E5">
        <w:rPr>
          <w:rFonts w:ascii="Calibri" w:eastAsia="Times New Roman" w:hAnsi="Calibri" w:cs="Times New Roman"/>
          <w:bCs/>
          <w:sz w:val="24"/>
          <w:szCs w:val="24"/>
        </w:rPr>
        <w:t xml:space="preserve"> </w:t>
      </w:r>
      <w:r w:rsidRPr="003355E5">
        <w:rPr>
          <w:rFonts w:ascii="Calibri" w:eastAsia="Times New Roman" w:hAnsi="Calibri" w:cs="Times New Roman"/>
          <w:bCs/>
          <w:i/>
          <w:sz w:val="24"/>
          <w:szCs w:val="24"/>
        </w:rPr>
        <w:t xml:space="preserve">Leadership Project Reflection </w:t>
      </w:r>
      <w:r w:rsidRPr="003355E5">
        <w:rPr>
          <w:rFonts w:ascii="Calibri" w:eastAsia="Times New Roman" w:hAnsi="Calibri" w:cs="Times New Roman"/>
          <w:bCs/>
          <w:sz w:val="24"/>
          <w:szCs w:val="24"/>
        </w:rPr>
        <w:t>and</w:t>
      </w:r>
      <w:r w:rsidRPr="003355E5">
        <w:rPr>
          <w:rFonts w:ascii="Calibri" w:eastAsia="Times New Roman" w:hAnsi="Calibri" w:cs="Times New Roman"/>
          <w:bCs/>
          <w:i/>
          <w:sz w:val="24"/>
          <w:szCs w:val="24"/>
        </w:rPr>
        <w:t xml:space="preserve"> Self-Evaluation</w:t>
      </w:r>
      <w:r w:rsidRPr="003355E5">
        <w:rPr>
          <w:rFonts w:ascii="Calibri" w:eastAsia="Times New Roman" w:hAnsi="Calibri" w:cs="Times New Roman"/>
          <w:bCs/>
          <w:sz w:val="24"/>
          <w:szCs w:val="24"/>
        </w:rPr>
        <w:t xml:space="preserve"> forms when your project is complete.  If you complete multiple tasks in one year, one set of forms for each project you complete in a year should be submitted.</w:t>
      </w:r>
      <w:r>
        <w:rPr>
          <w:rFonts w:ascii="Calibri" w:eastAsia="Times New Roman" w:hAnsi="Calibri" w:cs="Times New Roman"/>
          <w:bCs/>
          <w:sz w:val="24"/>
          <w:szCs w:val="24"/>
        </w:rPr>
        <w:t xml:space="preserve">   The deadline to submit is August 30 of the current year. </w:t>
      </w: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 xml:space="preserve">Ask an adult leader to complete the </w:t>
      </w:r>
      <w:r w:rsidRPr="003355E5">
        <w:rPr>
          <w:rFonts w:ascii="Calibri" w:eastAsia="Times New Roman" w:hAnsi="Calibri" w:cs="Times New Roman"/>
          <w:bCs/>
          <w:i/>
          <w:sz w:val="24"/>
          <w:szCs w:val="24"/>
        </w:rPr>
        <w:t>Adult Leader Evaluation</w:t>
      </w:r>
      <w:r w:rsidRPr="003355E5">
        <w:rPr>
          <w:rFonts w:ascii="Calibri" w:eastAsia="Times New Roman" w:hAnsi="Calibri" w:cs="Times New Roman"/>
          <w:bCs/>
          <w:sz w:val="24"/>
          <w:szCs w:val="24"/>
        </w:rPr>
        <w:t xml:space="preserve"> when project is complete.</w:t>
      </w:r>
      <w:r w:rsidRPr="003355E5">
        <w:t xml:space="preserve"> </w:t>
      </w:r>
      <w:r w:rsidRPr="003355E5">
        <w:rPr>
          <w:rFonts w:ascii="Calibri" w:eastAsia="Times New Roman" w:hAnsi="Calibri" w:cs="Times New Roman"/>
          <w:bCs/>
          <w:sz w:val="24"/>
          <w:szCs w:val="24"/>
        </w:rPr>
        <w:t>The deadline to submit is August 30 of the current year.</w:t>
      </w: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 xml:space="preserve">Once your project has been completed and all of the paperwork in your teen leadership packet is complete, submit your packet of information to the Kent County 4-H staff. </w:t>
      </w:r>
    </w:p>
    <w:p w:rsidR="003355E5" w:rsidRPr="003355E5" w:rsidRDefault="003355E5" w:rsidP="003355E5">
      <w:pPr>
        <w:spacing w:after="0" w:line="240" w:lineRule="auto"/>
        <w:ind w:left="360"/>
        <w:rPr>
          <w:rFonts w:ascii="Calibri" w:eastAsia="Times New Roman" w:hAnsi="Calibri" w:cs="Times New Roman"/>
          <w:bCs/>
          <w:sz w:val="12"/>
          <w:szCs w:val="12"/>
        </w:rPr>
      </w:pPr>
    </w:p>
    <w:p w:rsidR="003355E5" w:rsidRPr="003355E5" w:rsidRDefault="003355E5" w:rsidP="003355E5">
      <w:pPr>
        <w:numPr>
          <w:ilvl w:val="0"/>
          <w:numId w:val="6"/>
        </w:numPr>
        <w:spacing w:after="0" w:line="240" w:lineRule="auto"/>
        <w:rPr>
          <w:rFonts w:ascii="Calibri" w:eastAsia="Times New Roman" w:hAnsi="Calibri" w:cs="Times New Roman"/>
          <w:bCs/>
          <w:sz w:val="24"/>
          <w:szCs w:val="24"/>
        </w:rPr>
      </w:pPr>
      <w:r w:rsidRPr="003355E5">
        <w:rPr>
          <w:rFonts w:ascii="Calibri" w:eastAsia="Times New Roman" w:hAnsi="Calibri" w:cs="Times New Roman"/>
          <w:bCs/>
          <w:sz w:val="24"/>
          <w:szCs w:val="24"/>
        </w:rPr>
        <w:t xml:space="preserve">After successful completion of the Teen Leader Project packet, you will be designated as a “teen leader” with Kent County 4-H and recognized as such at the annual Kent County 4-H recognition event.  This is an excellent addition to any resume or application. </w:t>
      </w:r>
    </w:p>
    <w:p w:rsidR="003355E5" w:rsidRPr="003355E5" w:rsidRDefault="003355E5" w:rsidP="003355E5">
      <w:pPr>
        <w:spacing w:after="0" w:line="240" w:lineRule="auto"/>
        <w:rPr>
          <w:rFonts w:ascii="Calibri" w:eastAsia="Times New Roman" w:hAnsi="Calibri" w:cs="Times New Roman"/>
          <w:bCs/>
          <w:sz w:val="24"/>
          <w:szCs w:val="24"/>
        </w:rPr>
      </w:pPr>
    </w:p>
    <w:p w:rsidR="00F36E3D" w:rsidRPr="00F36E3D" w:rsidRDefault="00F36E3D" w:rsidP="00F36E3D">
      <w:pPr>
        <w:tabs>
          <w:tab w:val="left" w:pos="7125"/>
        </w:tabs>
        <w:spacing w:after="0" w:line="240" w:lineRule="auto"/>
        <w:rPr>
          <w:rFonts w:eastAsia="Times New Roman" w:cs="Times New Roman"/>
          <w:b/>
          <w:sz w:val="28"/>
          <w:szCs w:val="28"/>
        </w:rPr>
      </w:pPr>
      <w:r>
        <w:rPr>
          <w:rFonts w:eastAsia="Times New Roman" w:cs="Times New Roman"/>
          <w:b/>
          <w:sz w:val="28"/>
          <w:szCs w:val="28"/>
        </w:rPr>
        <w:t>As your gain skills or perform tasks, keep records &amp; encourage others to do the same!</w:t>
      </w:r>
    </w:p>
    <w:p w:rsidR="00F36E3D" w:rsidRPr="00F36E3D" w:rsidRDefault="00F36E3D" w:rsidP="00F36E3D">
      <w:pPr>
        <w:tabs>
          <w:tab w:val="left" w:pos="7125"/>
        </w:tabs>
        <w:spacing w:after="0" w:line="240" w:lineRule="auto"/>
        <w:rPr>
          <w:rFonts w:ascii="Times New Roman" w:eastAsia="Times New Roman" w:hAnsi="Times New Roman" w:cs="Times New Roman"/>
          <w:sz w:val="24"/>
          <w:szCs w:val="24"/>
        </w:rPr>
      </w:pPr>
    </w:p>
    <w:p w:rsidR="00F36E3D" w:rsidRPr="00F36E3D" w:rsidRDefault="00F36E3D" w:rsidP="00F36E3D">
      <w:pPr>
        <w:tabs>
          <w:tab w:val="left" w:pos="7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w:t>
      </w:r>
      <w:r w:rsidRPr="00F36E3D">
        <w:rPr>
          <w:rFonts w:ascii="Times New Roman" w:eastAsia="Times New Roman" w:hAnsi="Times New Roman" w:cs="Times New Roman"/>
          <w:sz w:val="24"/>
          <w:szCs w:val="24"/>
        </w:rPr>
        <w:t xml:space="preserve"> chart</w:t>
      </w:r>
      <w:r>
        <w:rPr>
          <w:rFonts w:ascii="Times New Roman" w:eastAsia="Times New Roman" w:hAnsi="Times New Roman" w:cs="Times New Roman"/>
          <w:sz w:val="24"/>
          <w:szCs w:val="24"/>
        </w:rPr>
        <w:t xml:space="preserve"> in your favorite format</w:t>
      </w:r>
      <w:r w:rsidRPr="00F36E3D">
        <w:rPr>
          <w:rFonts w:ascii="Times New Roman" w:eastAsia="Times New Roman" w:hAnsi="Times New Roman" w:cs="Times New Roman"/>
          <w:sz w:val="24"/>
          <w:szCs w:val="24"/>
        </w:rPr>
        <w:t xml:space="preserve"> to record the leadership trainings, conferences and workshops that you attend in which you learn about leadership or acquire other information that prepares you to be a teen leader. </w:t>
      </w:r>
      <w:r>
        <w:rPr>
          <w:rFonts w:ascii="Times New Roman" w:eastAsia="Times New Roman" w:hAnsi="Times New Roman" w:cs="Times New Roman"/>
          <w:sz w:val="24"/>
          <w:szCs w:val="24"/>
        </w:rPr>
        <w:t xml:space="preserve">This is just an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feel free to a</w:t>
      </w:r>
      <w:r w:rsidRPr="00F36E3D">
        <w:rPr>
          <w:rFonts w:ascii="Times New Roman" w:eastAsia="Times New Roman" w:hAnsi="Times New Roman" w:cs="Times New Roman"/>
          <w:sz w:val="24"/>
          <w:szCs w:val="24"/>
        </w:rPr>
        <w:t xml:space="preserve">dd rows or columns to the chart as needed. </w:t>
      </w:r>
    </w:p>
    <w:p w:rsidR="00F36E3D" w:rsidRPr="00F36E3D" w:rsidRDefault="00F36E3D" w:rsidP="00F36E3D">
      <w:pPr>
        <w:tabs>
          <w:tab w:val="left" w:pos="7125"/>
        </w:tabs>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44"/>
        <w:gridCol w:w="2044"/>
        <w:gridCol w:w="2044"/>
        <w:gridCol w:w="2045"/>
      </w:tblGrid>
      <w:tr w:rsidR="00F36E3D" w:rsidRPr="00F36E3D" w:rsidTr="00B73E23">
        <w:trPr>
          <w:trHeight w:val="1142"/>
          <w:jc w:val="center"/>
        </w:trPr>
        <w:tc>
          <w:tcPr>
            <w:tcW w:w="2044" w:type="dxa"/>
            <w:vAlign w:val="center"/>
          </w:tcPr>
          <w:p w:rsidR="00F36E3D" w:rsidRPr="00F36E3D" w:rsidRDefault="00F36E3D" w:rsidP="00F36E3D">
            <w:pPr>
              <w:tabs>
                <w:tab w:val="left" w:pos="7125"/>
              </w:tabs>
              <w:spacing w:after="0" w:line="240" w:lineRule="auto"/>
              <w:jc w:val="center"/>
              <w:rPr>
                <w:rFonts w:ascii="Times New Roman" w:eastAsia="Times New Roman" w:hAnsi="Times New Roman" w:cs="Times New Roman"/>
                <w:b/>
                <w:bCs/>
              </w:rPr>
            </w:pPr>
            <w:r w:rsidRPr="00F36E3D">
              <w:rPr>
                <w:rFonts w:ascii="Times New Roman" w:eastAsia="Times New Roman" w:hAnsi="Times New Roman" w:cs="Times New Roman"/>
                <w:b/>
                <w:bCs/>
              </w:rPr>
              <w:t>Type of training, conference or workshop you attended</w:t>
            </w:r>
          </w:p>
        </w:tc>
        <w:tc>
          <w:tcPr>
            <w:tcW w:w="2044" w:type="dxa"/>
            <w:vAlign w:val="center"/>
          </w:tcPr>
          <w:p w:rsidR="00F36E3D" w:rsidRPr="00F36E3D" w:rsidRDefault="00F36E3D" w:rsidP="00F36E3D">
            <w:pPr>
              <w:tabs>
                <w:tab w:val="left" w:pos="7125"/>
              </w:tabs>
              <w:spacing w:after="0" w:line="240" w:lineRule="auto"/>
              <w:jc w:val="center"/>
              <w:rPr>
                <w:rFonts w:ascii="Times New Roman" w:eastAsia="Times New Roman" w:hAnsi="Times New Roman" w:cs="Times New Roman"/>
                <w:b/>
                <w:bCs/>
              </w:rPr>
            </w:pPr>
            <w:r w:rsidRPr="00F36E3D">
              <w:rPr>
                <w:rFonts w:ascii="Times New Roman" w:eastAsia="Times New Roman" w:hAnsi="Times New Roman" w:cs="Times New Roman"/>
                <w:b/>
                <w:bCs/>
              </w:rPr>
              <w:t>Date of the activity (day, month, year)</w:t>
            </w:r>
          </w:p>
        </w:tc>
        <w:tc>
          <w:tcPr>
            <w:tcW w:w="2044" w:type="dxa"/>
            <w:vAlign w:val="center"/>
          </w:tcPr>
          <w:p w:rsidR="00F36E3D" w:rsidRPr="00F36E3D" w:rsidRDefault="00F36E3D" w:rsidP="00F36E3D">
            <w:pPr>
              <w:tabs>
                <w:tab w:val="left" w:pos="7125"/>
              </w:tabs>
              <w:spacing w:after="0" w:line="240" w:lineRule="auto"/>
              <w:jc w:val="center"/>
              <w:rPr>
                <w:rFonts w:ascii="Times New Roman" w:eastAsia="Times New Roman" w:hAnsi="Times New Roman" w:cs="Times New Roman"/>
                <w:b/>
                <w:bCs/>
              </w:rPr>
            </w:pPr>
            <w:r w:rsidRPr="00F36E3D">
              <w:rPr>
                <w:rFonts w:ascii="Times New Roman" w:eastAsia="Times New Roman" w:hAnsi="Times New Roman" w:cs="Times New Roman"/>
                <w:b/>
                <w:bCs/>
              </w:rPr>
              <w:t>Name of session(s) you attended</w:t>
            </w:r>
          </w:p>
        </w:tc>
        <w:tc>
          <w:tcPr>
            <w:tcW w:w="2044" w:type="dxa"/>
            <w:vAlign w:val="center"/>
          </w:tcPr>
          <w:p w:rsidR="00F36E3D" w:rsidRPr="00F36E3D" w:rsidRDefault="00F36E3D" w:rsidP="00F36E3D">
            <w:pPr>
              <w:tabs>
                <w:tab w:val="left" w:pos="7125"/>
              </w:tabs>
              <w:spacing w:after="0" w:line="240" w:lineRule="auto"/>
              <w:jc w:val="center"/>
              <w:rPr>
                <w:rFonts w:ascii="Times New Roman" w:eastAsia="Times New Roman" w:hAnsi="Times New Roman" w:cs="Times New Roman"/>
                <w:b/>
                <w:bCs/>
              </w:rPr>
            </w:pPr>
            <w:r w:rsidRPr="00F36E3D">
              <w:rPr>
                <w:rFonts w:ascii="Times New Roman" w:eastAsia="Times New Roman" w:hAnsi="Times New Roman" w:cs="Times New Roman"/>
                <w:b/>
                <w:bCs/>
              </w:rPr>
              <w:t>Number of hours of training</w:t>
            </w:r>
          </w:p>
        </w:tc>
        <w:tc>
          <w:tcPr>
            <w:tcW w:w="2045" w:type="dxa"/>
            <w:vAlign w:val="center"/>
          </w:tcPr>
          <w:p w:rsidR="00F36E3D" w:rsidRPr="00F36E3D" w:rsidRDefault="00F36E3D" w:rsidP="00F36E3D">
            <w:pPr>
              <w:tabs>
                <w:tab w:val="left" w:pos="7125"/>
              </w:tabs>
              <w:spacing w:after="0" w:line="240" w:lineRule="auto"/>
              <w:jc w:val="center"/>
              <w:rPr>
                <w:rFonts w:ascii="Times New Roman" w:eastAsia="Times New Roman" w:hAnsi="Times New Roman" w:cs="Times New Roman"/>
                <w:b/>
                <w:bCs/>
              </w:rPr>
            </w:pPr>
            <w:r w:rsidRPr="00F36E3D">
              <w:rPr>
                <w:rFonts w:ascii="Times New Roman" w:eastAsia="Times New Roman" w:hAnsi="Times New Roman" w:cs="Times New Roman"/>
                <w:b/>
                <w:bCs/>
              </w:rPr>
              <w:t>Briefly describe what you learned.</w:t>
            </w:r>
          </w:p>
        </w:tc>
      </w:tr>
      <w:tr w:rsidR="00F36E3D" w:rsidRPr="00F36E3D" w:rsidTr="00B73E23">
        <w:trPr>
          <w:trHeight w:val="579"/>
          <w:jc w:val="center"/>
        </w:trPr>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5"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r>
      <w:tr w:rsidR="00F36E3D" w:rsidRPr="00F36E3D" w:rsidTr="00B73E23">
        <w:trPr>
          <w:trHeight w:val="557"/>
          <w:jc w:val="center"/>
        </w:trPr>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5"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r>
      <w:tr w:rsidR="00F36E3D" w:rsidRPr="00F36E3D" w:rsidTr="00B73E23">
        <w:trPr>
          <w:trHeight w:val="579"/>
          <w:jc w:val="center"/>
        </w:trPr>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5"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r>
      <w:tr w:rsidR="00F36E3D" w:rsidRPr="00F36E3D" w:rsidTr="00B73E23">
        <w:trPr>
          <w:trHeight w:val="579"/>
          <w:jc w:val="center"/>
        </w:trPr>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4"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c>
          <w:tcPr>
            <w:tcW w:w="2045" w:type="dxa"/>
          </w:tcPr>
          <w:p w:rsidR="00F36E3D" w:rsidRPr="00F36E3D" w:rsidRDefault="00F36E3D" w:rsidP="00F36E3D">
            <w:pPr>
              <w:tabs>
                <w:tab w:val="left" w:pos="7125"/>
              </w:tabs>
              <w:spacing w:after="0" w:line="240" w:lineRule="auto"/>
              <w:jc w:val="center"/>
              <w:rPr>
                <w:rFonts w:ascii="Verdana" w:eastAsia="Times New Roman" w:hAnsi="Verdana" w:cs="Times New Roman"/>
                <w:b/>
                <w:bCs/>
                <w:sz w:val="36"/>
                <w:szCs w:val="36"/>
              </w:rPr>
            </w:pPr>
          </w:p>
        </w:tc>
      </w:tr>
    </w:tbl>
    <w:p w:rsidR="003355E5" w:rsidRPr="003355E5" w:rsidRDefault="003355E5" w:rsidP="003355E5">
      <w:pPr>
        <w:spacing w:after="0" w:line="240" w:lineRule="auto"/>
        <w:rPr>
          <w:rFonts w:ascii="Arial Black" w:eastAsia="Times New Roman" w:hAnsi="Arial Black" w:cs="Times New Roman"/>
          <w:b/>
          <w:sz w:val="28"/>
          <w:szCs w:val="28"/>
        </w:rPr>
      </w:pPr>
      <w:r w:rsidRPr="003355E5">
        <w:rPr>
          <w:rFonts w:ascii="Arial Black" w:eastAsia="Times New Roman" w:hAnsi="Arial Black" w:cs="Times New Roman"/>
          <w:b/>
          <w:sz w:val="28"/>
          <w:szCs w:val="28"/>
        </w:rPr>
        <w:lastRenderedPageBreak/>
        <w:t>Tips for developing your 4-H leadership plan</w:t>
      </w:r>
      <w:r w:rsidRPr="003355E5">
        <w:rPr>
          <w:rFonts w:ascii="Arial Black" w:eastAsia="Times New Roman" w:hAnsi="Arial Black" w:cs="Times New Roman"/>
          <w:b/>
          <w:color w:val="000080"/>
          <w:sz w:val="28"/>
          <w:szCs w:val="28"/>
        </w:rPr>
        <w:t xml:space="preserve"> </w:t>
      </w:r>
    </w:p>
    <w:p w:rsidR="003355E5" w:rsidRPr="003355E5" w:rsidRDefault="003355E5" w:rsidP="003355E5">
      <w:pPr>
        <w:spacing w:after="0" w:line="240" w:lineRule="auto"/>
        <w:rPr>
          <w:rFonts w:ascii="Calibri" w:eastAsia="Times New Roman" w:hAnsi="Calibri" w:cs="Times New Roman"/>
          <w:sz w:val="12"/>
          <w:szCs w:val="12"/>
        </w:rPr>
      </w:pPr>
    </w:p>
    <w:p w:rsidR="003355E5" w:rsidRPr="003355E5" w:rsidRDefault="003355E5" w:rsidP="003355E5">
      <w:pPr>
        <w:spacing w:after="0" w:line="240" w:lineRule="auto"/>
        <w:rPr>
          <w:rFonts w:ascii="Calibri" w:eastAsia="Times New Roman" w:hAnsi="Calibri" w:cs="Times New Roman"/>
          <w:sz w:val="24"/>
          <w:szCs w:val="24"/>
        </w:rPr>
      </w:pPr>
      <w:r w:rsidRPr="003355E5">
        <w:rPr>
          <w:rFonts w:ascii="Calibri" w:eastAsia="Times New Roman" w:hAnsi="Calibri" w:cs="Times New Roman"/>
          <w:sz w:val="24"/>
          <w:szCs w:val="24"/>
        </w:rPr>
        <w:t>In order to make your leadership experience a worthwhile one, we encourage careful planning.  The time you invest in the teen leadership experience has the potential of benefiting you greatly in the future.  To help get you off to a good start, consider the following:</w:t>
      </w:r>
    </w:p>
    <w:p w:rsidR="003355E5" w:rsidRPr="003355E5" w:rsidRDefault="003355E5" w:rsidP="003355E5">
      <w:pPr>
        <w:spacing w:after="0" w:line="240" w:lineRule="auto"/>
        <w:ind w:left="360"/>
        <w:rPr>
          <w:rFonts w:ascii="Times New Roman" w:eastAsia="Times New Roman" w:hAnsi="Times New Roman"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sz w:val="24"/>
          <w:szCs w:val="24"/>
        </w:rPr>
        <w:t xml:space="preserve">Start your project by </w:t>
      </w:r>
      <w:r w:rsidRPr="003355E5">
        <w:rPr>
          <w:rFonts w:ascii="Calibri" w:eastAsia="Times New Roman" w:hAnsi="Calibri" w:cs="Times New Roman"/>
          <w:b/>
          <w:sz w:val="24"/>
          <w:szCs w:val="24"/>
        </w:rPr>
        <w:t>determining needs</w:t>
      </w:r>
      <w:r w:rsidRPr="003355E5">
        <w:rPr>
          <w:rFonts w:ascii="Calibri" w:eastAsia="Times New Roman" w:hAnsi="Calibri" w:cs="Times New Roman"/>
          <w:sz w:val="24"/>
          <w:szCs w:val="24"/>
        </w:rPr>
        <w:t xml:space="preserve"> – look within your club, at the community, and yourself.  Decide what needs, concerns, or interest could be fulfilled.</w:t>
      </w:r>
    </w:p>
    <w:p w:rsidR="003355E5" w:rsidRPr="003355E5" w:rsidRDefault="003355E5" w:rsidP="003355E5">
      <w:pPr>
        <w:spacing w:after="0" w:line="240" w:lineRule="auto"/>
        <w:ind w:left="360"/>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Explore resources</w:t>
      </w:r>
      <w:r w:rsidRPr="003355E5">
        <w:rPr>
          <w:rFonts w:ascii="Calibri" w:eastAsia="Times New Roman" w:hAnsi="Calibri" w:cs="Times New Roman"/>
          <w:sz w:val="24"/>
          <w:szCs w:val="24"/>
        </w:rPr>
        <w:t xml:space="preserve"> – list all the help available from people, organizations, printed materials and personal experiences.  Don’t hesitate to approach your club leader or county 4-H Program Coordinator.  Many adults in your life would be thrilled to assist you!</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Choose resources and plan</w:t>
      </w:r>
      <w:r w:rsidRPr="003355E5">
        <w:rPr>
          <w:rFonts w:ascii="Calibri" w:eastAsia="Times New Roman" w:hAnsi="Calibri" w:cs="Times New Roman"/>
          <w:sz w:val="24"/>
          <w:szCs w:val="24"/>
        </w:rPr>
        <w:t xml:space="preserve"> – determine which of the listed resources you will use and develop a plan of action that will enable you to meet your goal.</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Set goal(s)</w:t>
      </w:r>
      <w:r w:rsidRPr="003355E5">
        <w:rPr>
          <w:rFonts w:ascii="Calibri" w:eastAsia="Times New Roman" w:hAnsi="Calibri" w:cs="Times New Roman"/>
          <w:sz w:val="24"/>
          <w:szCs w:val="24"/>
        </w:rPr>
        <w:t xml:space="preserve"> – define exactly what you would like to achieve in your teen leadership project.</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Pursue learning opportunities</w:t>
      </w:r>
      <w:r w:rsidRPr="003355E5">
        <w:rPr>
          <w:rFonts w:ascii="Calibri" w:eastAsia="Times New Roman" w:hAnsi="Calibri" w:cs="Times New Roman"/>
          <w:sz w:val="24"/>
          <w:szCs w:val="24"/>
        </w:rPr>
        <w:t xml:space="preserve"> – to help you accomplish your goals.  Discuss opportunities with your family, club leaders, and peers.</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 xml:space="preserve">Share your experiences as you go through the leadership project </w:t>
      </w:r>
      <w:proofErr w:type="gramStart"/>
      <w:r w:rsidRPr="003355E5">
        <w:rPr>
          <w:rFonts w:ascii="Calibri" w:eastAsia="Times New Roman" w:hAnsi="Calibri" w:cs="Times New Roman"/>
          <w:b/>
          <w:sz w:val="24"/>
          <w:szCs w:val="24"/>
        </w:rPr>
        <w:t xml:space="preserve">year </w:t>
      </w:r>
      <w:r w:rsidRPr="003355E5">
        <w:rPr>
          <w:rFonts w:ascii="Calibri" w:eastAsia="Times New Roman" w:hAnsi="Calibri" w:cs="Times New Roman"/>
          <w:sz w:val="24"/>
          <w:szCs w:val="24"/>
        </w:rPr>
        <w:t xml:space="preserve"> –</w:t>
      </w:r>
      <w:proofErr w:type="gramEnd"/>
      <w:r w:rsidRPr="003355E5">
        <w:rPr>
          <w:rFonts w:ascii="Calibri" w:eastAsia="Times New Roman" w:hAnsi="Calibri" w:cs="Times New Roman"/>
          <w:sz w:val="24"/>
          <w:szCs w:val="24"/>
        </w:rPr>
        <w:t xml:space="preserve"> this is your opportunity to gain from the experience of others by telling them what you have done and what you plan to do.  To be most effective, be open to feedback.  You may learn tips from others that will cause you to make changes in plans.</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Listen to advice</w:t>
      </w:r>
      <w:r w:rsidRPr="003355E5">
        <w:rPr>
          <w:rFonts w:ascii="Calibri" w:eastAsia="Times New Roman" w:hAnsi="Calibri" w:cs="Times New Roman"/>
          <w:sz w:val="24"/>
          <w:szCs w:val="24"/>
        </w:rPr>
        <w:t xml:space="preserve"> – from your family, club leaders, other members, 4-H Program Coordinators, developmental committees.  Ask questions if you don’t understand.</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 xml:space="preserve">Evaluate </w:t>
      </w:r>
      <w:r w:rsidRPr="003355E5">
        <w:rPr>
          <w:rFonts w:ascii="Calibri" w:eastAsia="Times New Roman" w:hAnsi="Calibri" w:cs="Times New Roman"/>
          <w:sz w:val="24"/>
          <w:szCs w:val="24"/>
        </w:rPr>
        <w:t>– measure the progress you made toward meeting your goal.</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Reassess needs</w:t>
      </w:r>
      <w:r w:rsidRPr="003355E5">
        <w:rPr>
          <w:rFonts w:ascii="Calibri" w:eastAsia="Times New Roman" w:hAnsi="Calibri" w:cs="Times New Roman"/>
          <w:sz w:val="24"/>
          <w:szCs w:val="24"/>
        </w:rPr>
        <w:t xml:space="preserve"> – look again at the club, the community, and yourself after completion of a project.  What did you gain? Was it worthwhile?</w:t>
      </w:r>
    </w:p>
    <w:p w:rsidR="003355E5" w:rsidRPr="003355E5" w:rsidRDefault="003355E5" w:rsidP="003355E5">
      <w:pPr>
        <w:spacing w:after="0" w:line="240" w:lineRule="auto"/>
        <w:rPr>
          <w:rFonts w:ascii="Calibri" w:eastAsia="Times New Roman" w:hAnsi="Calibri" w:cs="Times New Roman"/>
          <w:sz w:val="24"/>
          <w:szCs w:val="24"/>
        </w:rPr>
      </w:pPr>
    </w:p>
    <w:p w:rsidR="003355E5" w:rsidRPr="003355E5" w:rsidRDefault="003355E5" w:rsidP="003355E5">
      <w:pPr>
        <w:numPr>
          <w:ilvl w:val="0"/>
          <w:numId w:val="5"/>
        </w:numPr>
        <w:spacing w:after="0" w:line="240" w:lineRule="auto"/>
        <w:rPr>
          <w:rFonts w:ascii="Calibri" w:eastAsia="Times New Roman" w:hAnsi="Calibri" w:cs="Times New Roman"/>
          <w:sz w:val="24"/>
          <w:szCs w:val="24"/>
        </w:rPr>
      </w:pPr>
      <w:r w:rsidRPr="003355E5">
        <w:rPr>
          <w:rFonts w:ascii="Calibri" w:eastAsia="Times New Roman" w:hAnsi="Calibri" w:cs="Times New Roman"/>
          <w:b/>
          <w:sz w:val="24"/>
          <w:szCs w:val="24"/>
        </w:rPr>
        <w:t>Have fun while learning and congratulate yourself on a job well done</w:t>
      </w:r>
      <w:r w:rsidRPr="003355E5">
        <w:rPr>
          <w:rFonts w:ascii="Calibri" w:eastAsia="Times New Roman" w:hAnsi="Calibri" w:cs="Times New Roman"/>
          <w:sz w:val="24"/>
          <w:szCs w:val="24"/>
        </w:rPr>
        <w:t>!</w:t>
      </w:r>
    </w:p>
    <w:p w:rsidR="00F36E3D" w:rsidRPr="00F36E3D" w:rsidRDefault="00F36E3D" w:rsidP="00F36E3D">
      <w:pPr>
        <w:spacing w:after="0" w:line="240" w:lineRule="auto"/>
        <w:jc w:val="center"/>
        <w:rPr>
          <w:rFonts w:ascii="Arial Rounded MT Bold" w:eastAsia="Calibri" w:hAnsi="Arial Rounded MT Bold" w:cs="Times New Roman"/>
          <w:sz w:val="52"/>
          <w:szCs w:val="110"/>
        </w:rPr>
      </w:pPr>
    </w:p>
    <w:p w:rsidR="003355E5" w:rsidRPr="003355E5" w:rsidRDefault="00F36E3D" w:rsidP="003355E5">
      <w:pPr>
        <w:spacing w:after="0" w:line="240" w:lineRule="auto"/>
        <w:rPr>
          <w:rFonts w:ascii="Times New Roman" w:eastAsia="Calibri" w:hAnsi="Times New Roman" w:cs="Times New Roman"/>
        </w:rPr>
      </w:pPr>
      <w:r>
        <w:rPr>
          <w:rFonts w:ascii="Calibri" w:eastAsia="Calibri" w:hAnsi="Calibri" w:cs="Times New Roman"/>
          <w:b/>
          <w:sz w:val="32"/>
          <w:szCs w:val="32"/>
        </w:rPr>
        <w:br/>
      </w:r>
      <w:r>
        <w:rPr>
          <w:rFonts w:ascii="Calibri" w:eastAsia="Calibri" w:hAnsi="Calibri" w:cs="Times New Roman"/>
          <w:b/>
          <w:sz w:val="32"/>
          <w:szCs w:val="32"/>
        </w:rPr>
        <w:br/>
      </w:r>
      <w:r>
        <w:rPr>
          <w:rFonts w:ascii="Calibri" w:eastAsia="Calibri" w:hAnsi="Calibri" w:cs="Times New Roman"/>
          <w:b/>
          <w:sz w:val="32"/>
          <w:szCs w:val="32"/>
        </w:rPr>
        <w:br/>
      </w:r>
      <w:r>
        <w:rPr>
          <w:rFonts w:ascii="Calibri" w:eastAsia="Calibri" w:hAnsi="Calibri" w:cs="Times New Roman"/>
          <w:b/>
          <w:sz w:val="32"/>
          <w:szCs w:val="32"/>
        </w:rPr>
        <w:br/>
      </w:r>
      <w:r>
        <w:rPr>
          <w:rFonts w:ascii="Calibri" w:eastAsia="Calibri" w:hAnsi="Calibri" w:cs="Times New Roman"/>
          <w:b/>
          <w:sz w:val="32"/>
          <w:szCs w:val="32"/>
        </w:rPr>
        <w:br/>
      </w:r>
      <w:r w:rsidRPr="00F36E3D">
        <w:rPr>
          <w:rFonts w:eastAsia="Calibri" w:cs="Times New Roman"/>
          <w:b/>
          <w:sz w:val="28"/>
        </w:rPr>
        <w:lastRenderedPageBreak/>
        <w:t>4-H Teen Leadership Project – Life Skills Introduction</w:t>
      </w:r>
      <w:r w:rsidRPr="00F36E3D">
        <w:rPr>
          <w:rFonts w:ascii="Times New Roman" w:eastAsia="Calibri" w:hAnsi="Times New Roman" w:cs="Times New Roman"/>
          <w:b/>
          <w:sz w:val="28"/>
        </w:rPr>
        <w:t xml:space="preserve"> </w:t>
      </w:r>
      <w:r>
        <w:rPr>
          <w:rFonts w:ascii="Times New Roman" w:eastAsia="Calibri" w:hAnsi="Times New Roman" w:cs="Times New Roman"/>
          <w:b/>
        </w:rPr>
        <w:br/>
      </w:r>
      <w:r>
        <w:rPr>
          <w:rFonts w:ascii="Times New Roman" w:eastAsia="Calibri" w:hAnsi="Times New Roman" w:cs="Times New Roman"/>
          <w:b/>
        </w:rPr>
        <w:br/>
      </w:r>
      <w:r w:rsidR="003355E5" w:rsidRPr="003355E5">
        <w:rPr>
          <w:rFonts w:ascii="Times New Roman" w:eastAsia="Calibri" w:hAnsi="Times New Roman" w:cs="Times New Roman"/>
          <w:b/>
        </w:rPr>
        <w:t>Successful 4-H Teen Leaders will focus their goals for achievement within their 4-H club, county or statewide program.</w:t>
      </w:r>
      <w:r w:rsidR="003355E5" w:rsidRPr="003355E5">
        <w:rPr>
          <w:rFonts w:ascii="Times New Roman" w:eastAsia="Calibri" w:hAnsi="Times New Roman" w:cs="Times New Roman"/>
        </w:rPr>
        <w:t xml:space="preserve">  4-H Teen Leaders work with their 4-H leader or 4-H </w:t>
      </w:r>
      <w:proofErr w:type="gramStart"/>
      <w:r w:rsidR="003355E5" w:rsidRPr="003355E5">
        <w:rPr>
          <w:rFonts w:ascii="Times New Roman" w:eastAsia="Calibri" w:hAnsi="Times New Roman" w:cs="Times New Roman"/>
        </w:rPr>
        <w:t>staff to choose their project focus</w:t>
      </w:r>
      <w:proofErr w:type="gramEnd"/>
      <w:r w:rsidR="003355E5" w:rsidRPr="003355E5">
        <w:rPr>
          <w:rFonts w:ascii="Times New Roman" w:eastAsia="Calibri" w:hAnsi="Times New Roman" w:cs="Times New Roman"/>
        </w:rPr>
        <w:t xml:space="preserve">.  Your goals should pertain to 4-H club meetings, trainings, events, programs, and projects that will help you serve the 4-H community.  As a 4-H Teen Leader, you must also </w:t>
      </w:r>
      <w:r w:rsidR="003355E5" w:rsidRPr="003355E5">
        <w:rPr>
          <w:rFonts w:ascii="Times New Roman" w:eastAsia="Calibri" w:hAnsi="Times New Roman" w:cs="Times New Roman"/>
          <w:u w:val="single"/>
        </w:rPr>
        <w:t>identify life skills</w:t>
      </w:r>
      <w:r w:rsidR="003355E5" w:rsidRPr="003355E5">
        <w:rPr>
          <w:rFonts w:ascii="Times New Roman" w:eastAsia="Calibri" w:hAnsi="Times New Roman" w:cs="Times New Roman"/>
        </w:rPr>
        <w:t xml:space="preserve"> you wish to teach other members through the project(s) you choose. </w:t>
      </w:r>
    </w:p>
    <w:p w:rsidR="003355E5" w:rsidRPr="003355E5" w:rsidRDefault="003355E5" w:rsidP="003355E5">
      <w:pPr>
        <w:spacing w:after="0" w:line="240" w:lineRule="auto"/>
        <w:rPr>
          <w:rFonts w:ascii="Times New Roman" w:eastAsia="Calibri" w:hAnsi="Times New Roman" w:cs="Times New Roman"/>
        </w:rPr>
      </w:pPr>
    </w:p>
    <w:p w:rsidR="003355E5" w:rsidRPr="003355E5" w:rsidRDefault="003355E5" w:rsidP="003355E5">
      <w:pPr>
        <w:spacing w:after="0" w:line="240" w:lineRule="auto"/>
        <w:contextualSpacing/>
        <w:rPr>
          <w:rFonts w:ascii="Times New Roman" w:eastAsia="Calibri" w:hAnsi="Times New Roman" w:cs="Times New Roman"/>
          <w:b/>
        </w:rPr>
      </w:pPr>
      <w:r w:rsidRPr="003355E5">
        <w:rPr>
          <w:rFonts w:ascii="Times New Roman" w:eastAsia="Calibri" w:hAnsi="Times New Roman" w:cs="Times New Roman"/>
          <w:b/>
        </w:rPr>
        <w:t xml:space="preserve">What are life skills? </w:t>
      </w:r>
    </w:p>
    <w:p w:rsidR="003355E5" w:rsidRPr="003355E5" w:rsidRDefault="003355E5" w:rsidP="003355E5">
      <w:pPr>
        <w:spacing w:after="0" w:line="240" w:lineRule="auto"/>
        <w:rPr>
          <w:rFonts w:ascii="Times New Roman" w:eastAsia="Calibri"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4346575</wp:posOffset>
                </wp:positionH>
                <wp:positionV relativeFrom="paragraph">
                  <wp:posOffset>4199255</wp:posOffset>
                </wp:positionV>
                <wp:extent cx="2092325" cy="1111885"/>
                <wp:effectExtent l="0" t="0" r="2222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111885"/>
                        </a:xfrm>
                        <a:prstGeom prst="rect">
                          <a:avLst/>
                        </a:prstGeom>
                        <a:solidFill>
                          <a:srgbClr val="FFFFFF"/>
                        </a:solidFill>
                        <a:ln w="9525">
                          <a:solidFill>
                            <a:srgbClr val="000000"/>
                          </a:solidFill>
                          <a:miter lim="800000"/>
                          <a:headEnd/>
                          <a:tailEnd/>
                        </a:ln>
                      </wps:spPr>
                      <wps:txbx>
                        <w:txbxContent>
                          <w:p w:rsidR="003355E5" w:rsidRPr="00416AF5" w:rsidRDefault="003355E5" w:rsidP="003355E5">
                            <w:pPr>
                              <w:rPr>
                                <w:rFonts w:ascii="Comic Sans MS" w:eastAsia="Times New Roman" w:hAnsi="Comic Sans MS" w:cs="Times New Roman"/>
                                <w:sz w:val="18"/>
                                <w:szCs w:val="20"/>
                              </w:rPr>
                            </w:pPr>
                            <w:proofErr w:type="gramStart"/>
                            <w:r w:rsidRPr="00416AF5">
                              <w:rPr>
                                <w:rFonts w:ascii="Times New Roman" w:eastAsia="Times New Roman" w:hAnsi="Times New Roman" w:cs="Times New Roman"/>
                                <w:sz w:val="18"/>
                                <w:szCs w:val="24"/>
                              </w:rPr>
                              <w:t>Figure 1.</w:t>
                            </w:r>
                            <w:proofErr w:type="gramEnd"/>
                            <w:r w:rsidRPr="00416AF5">
                              <w:rPr>
                                <w:rFonts w:ascii="Times New Roman" w:eastAsia="Times New Roman" w:hAnsi="Times New Roman" w:cs="Times New Roman"/>
                                <w:sz w:val="18"/>
                                <w:szCs w:val="24"/>
                              </w:rPr>
                              <w:t xml:space="preserve"> Hendricks, P.A. (1996).</w:t>
                            </w:r>
                            <w:r w:rsidRPr="00416AF5">
                              <w:rPr>
                                <w:rFonts w:ascii="Times New Roman" w:eastAsia="Times New Roman" w:hAnsi="Times New Roman" w:cs="Times New Roman"/>
                                <w:i/>
                                <w:sz w:val="18"/>
                                <w:szCs w:val="24"/>
                              </w:rPr>
                              <w:t>Targeting Life Skills Model: Incorporating Developmentally Appropriate Learning Opportunities to Assess Impact of Life Skill Development</w:t>
                            </w:r>
                            <w:r w:rsidRPr="00416AF5">
                              <w:rPr>
                                <w:rFonts w:ascii="Times New Roman" w:eastAsia="Times New Roman" w:hAnsi="Times New Roman" w:cs="Times New Roman"/>
                                <w:sz w:val="18"/>
                                <w:szCs w:val="24"/>
                              </w:rPr>
                              <w:t>.  Ames: Iowa State University Extension and Outreach.</w:t>
                            </w:r>
                          </w:p>
                          <w:p w:rsidR="003355E5" w:rsidRDefault="003355E5" w:rsidP="003355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2.25pt;margin-top:330.65pt;width:164.75pt;height:8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">
                <v:textbox>
                  <w:txbxContent>
                    <w:p w:rsidR="003355E5" w:rsidRPr="00416AF5" w:rsidRDefault="003355E5" w:rsidP="003355E5">
                      <w:pPr>
                        <w:rPr>
                          <w:rFonts w:ascii="Comic Sans MS" w:eastAsia="Times New Roman" w:hAnsi="Comic Sans MS" w:cs="Times New Roman"/>
                          <w:sz w:val="18"/>
                          <w:szCs w:val="20"/>
                        </w:rPr>
                      </w:pPr>
                      <w:proofErr w:type="gramStart"/>
                      <w:r w:rsidRPr="00416AF5">
                        <w:rPr>
                          <w:rFonts w:ascii="Times New Roman" w:eastAsia="Times New Roman" w:hAnsi="Times New Roman" w:cs="Times New Roman"/>
                          <w:sz w:val="18"/>
                          <w:szCs w:val="24"/>
                        </w:rPr>
                        <w:t>Figure 1.</w:t>
                      </w:r>
                      <w:proofErr w:type="gramEnd"/>
                      <w:r w:rsidRPr="00416AF5">
                        <w:rPr>
                          <w:rFonts w:ascii="Times New Roman" w:eastAsia="Times New Roman" w:hAnsi="Times New Roman" w:cs="Times New Roman"/>
                          <w:sz w:val="18"/>
                          <w:szCs w:val="24"/>
                        </w:rPr>
                        <w:t xml:space="preserve"> Hendricks, P.A. (1996).</w:t>
                      </w:r>
                      <w:r w:rsidRPr="00416AF5">
                        <w:rPr>
                          <w:rFonts w:ascii="Times New Roman" w:eastAsia="Times New Roman" w:hAnsi="Times New Roman" w:cs="Times New Roman"/>
                          <w:i/>
                          <w:sz w:val="18"/>
                          <w:szCs w:val="24"/>
                        </w:rPr>
                        <w:t>Targeting Life Skills Model: Incorporating Developmentally Appropriate Learning Opportunities to Assess Impact of Life Skill Development</w:t>
                      </w:r>
                      <w:r w:rsidRPr="00416AF5">
                        <w:rPr>
                          <w:rFonts w:ascii="Times New Roman" w:eastAsia="Times New Roman" w:hAnsi="Times New Roman" w:cs="Times New Roman"/>
                          <w:sz w:val="18"/>
                          <w:szCs w:val="24"/>
                        </w:rPr>
                        <w:t>.  Ames: Iowa State University Extension and Outreach.</w:t>
                      </w:r>
                    </w:p>
                    <w:p w:rsidR="003355E5" w:rsidRDefault="003355E5" w:rsidP="003355E5"/>
                  </w:txbxContent>
                </v:textbox>
              </v:shape>
            </w:pict>
          </mc:Fallback>
        </mc:AlternateContent>
      </w:r>
      <w:r w:rsidRPr="003355E5">
        <w:rPr>
          <w:rFonts w:ascii="Times New Roman" w:eastAsia="Calibri" w:hAnsi="Times New Roman" w:cs="Times New Roman"/>
        </w:rPr>
        <w:t>Life skills are a basic foundation that prepare youth for success in life.  The goal of Michigan 4-H Youth Development is that every youth possess the necessary life skills to be successful.  Through the motto of, learn by doing and the experiential learning model, youth involved in Michigan 4-H programs are gaining life skills through projects, experiences and opportunities that 4-H offers.</w:t>
      </w:r>
      <w:r w:rsidRPr="003355E5">
        <w:rPr>
          <w:rFonts w:ascii="Times New Roman" w:eastAsia="Calibri" w:hAnsi="Times New Roman" w:cs="Times New Roman"/>
          <w:sz w:val="23"/>
          <w:szCs w:val="23"/>
        </w:rPr>
        <w:br/>
      </w:r>
      <w:r w:rsidRPr="003355E5">
        <w:rPr>
          <w:rFonts w:ascii="Times New Roman" w:eastAsia="Calibri" w:hAnsi="Times New Roman" w:cs="Times New Roman"/>
        </w:rPr>
        <w:t xml:space="preserve">          </w:t>
      </w:r>
      <w:r>
        <w:rPr>
          <w:rFonts w:ascii="Calibri" w:eastAsia="Calibri" w:hAnsi="Calibri" w:cs="Times New Roman"/>
          <w:noProof/>
        </w:rPr>
        <w:drawing>
          <wp:inline distT="0" distB="0" distL="0" distR="0">
            <wp:extent cx="4580255" cy="45637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0255" cy="4563745"/>
                    </a:xfrm>
                    <a:prstGeom prst="rect">
                      <a:avLst/>
                    </a:prstGeom>
                    <a:noFill/>
                    <a:ln>
                      <a:noFill/>
                    </a:ln>
                  </pic:spPr>
                </pic:pic>
              </a:graphicData>
            </a:graphic>
          </wp:inline>
        </w:drawing>
      </w:r>
      <w:r w:rsidRPr="003355E5">
        <w:rPr>
          <w:rFonts w:ascii="Times New Roman" w:eastAsia="Calibri" w:hAnsi="Times New Roman" w:cs="Times New Roman"/>
          <w:sz w:val="23"/>
          <w:szCs w:val="23"/>
        </w:rPr>
        <w:br/>
      </w:r>
      <w:r w:rsidRPr="003355E5">
        <w:rPr>
          <w:rFonts w:ascii="Times New Roman" w:eastAsia="Calibri" w:hAnsi="Times New Roman" w:cs="Times New Roman"/>
          <w:b/>
        </w:rPr>
        <w:t>4-H Teen Leaders may help focus on life skills by:</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Helping members </w:t>
      </w:r>
      <w:r w:rsidRPr="003355E5">
        <w:rPr>
          <w:rFonts w:ascii="Times New Roman" w:eastAsia="Calibri" w:hAnsi="Times New Roman" w:cs="Times New Roman"/>
          <w:u w:val="single"/>
        </w:rPr>
        <w:t>set goals</w:t>
      </w:r>
      <w:r w:rsidRPr="003355E5">
        <w:rPr>
          <w:rFonts w:ascii="Times New Roman" w:eastAsia="Calibri" w:hAnsi="Times New Roman" w:cs="Times New Roman"/>
        </w:rPr>
        <w:t xml:space="preserve"> for their projects. </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Using resources wisely. </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Helping young people develop </w:t>
      </w:r>
      <w:r w:rsidRPr="003355E5">
        <w:rPr>
          <w:rFonts w:ascii="Times New Roman" w:eastAsia="Calibri" w:hAnsi="Times New Roman" w:cs="Times New Roman"/>
          <w:u w:val="single"/>
        </w:rPr>
        <w:t>problem solving</w:t>
      </w:r>
      <w:r w:rsidRPr="003355E5">
        <w:rPr>
          <w:rFonts w:ascii="Times New Roman" w:eastAsia="Calibri" w:hAnsi="Times New Roman" w:cs="Times New Roman"/>
        </w:rPr>
        <w:t xml:space="preserve"> when issues arise during a project.</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Encouraging </w:t>
      </w:r>
      <w:r w:rsidRPr="003355E5">
        <w:rPr>
          <w:rFonts w:ascii="Times New Roman" w:eastAsia="Calibri" w:hAnsi="Times New Roman" w:cs="Times New Roman"/>
          <w:u w:val="single"/>
        </w:rPr>
        <w:t>global thinking</w:t>
      </w:r>
      <w:r w:rsidRPr="003355E5">
        <w:rPr>
          <w:rFonts w:ascii="Times New Roman" w:eastAsia="Calibri" w:hAnsi="Times New Roman" w:cs="Times New Roman"/>
        </w:rPr>
        <w:t xml:space="preserve"> by viewing the project through a diverse perspective.</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Using materials properly to </w:t>
      </w:r>
      <w:r w:rsidRPr="003355E5">
        <w:rPr>
          <w:rFonts w:ascii="Times New Roman" w:eastAsia="Calibri" w:hAnsi="Times New Roman" w:cs="Times New Roman"/>
          <w:u w:val="single"/>
        </w:rPr>
        <w:t>personal safety</w:t>
      </w:r>
      <w:r w:rsidRPr="003355E5">
        <w:rPr>
          <w:rFonts w:ascii="Times New Roman" w:eastAsia="Calibri" w:hAnsi="Times New Roman" w:cs="Times New Roman"/>
        </w:rPr>
        <w:t xml:space="preserve"> among the group. </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Encouraging member’s </w:t>
      </w:r>
      <w:r w:rsidRPr="003355E5">
        <w:rPr>
          <w:rFonts w:ascii="Times New Roman" w:eastAsia="Calibri" w:hAnsi="Times New Roman" w:cs="Times New Roman"/>
          <w:u w:val="single"/>
        </w:rPr>
        <w:t>personal-responsibility</w:t>
      </w:r>
      <w:r w:rsidRPr="003355E5">
        <w:rPr>
          <w:rFonts w:ascii="Times New Roman" w:eastAsia="Calibri" w:hAnsi="Times New Roman" w:cs="Times New Roman"/>
        </w:rPr>
        <w:t xml:space="preserve"> for their own workspaces or projects. </w:t>
      </w:r>
    </w:p>
    <w:p w:rsidR="003355E5" w:rsidRPr="003355E5" w:rsidRDefault="003355E5" w:rsidP="003355E5">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Focusing on </w:t>
      </w:r>
      <w:r w:rsidRPr="003355E5">
        <w:rPr>
          <w:rFonts w:ascii="Times New Roman" w:eastAsia="Calibri" w:hAnsi="Times New Roman" w:cs="Times New Roman"/>
          <w:u w:val="single"/>
        </w:rPr>
        <w:t>record keeping</w:t>
      </w:r>
      <w:r w:rsidRPr="003355E5">
        <w:rPr>
          <w:rFonts w:ascii="Times New Roman" w:eastAsia="Calibri" w:hAnsi="Times New Roman" w:cs="Times New Roman"/>
        </w:rPr>
        <w:t xml:space="preserve"> for 4-H project work and record books. </w:t>
      </w:r>
    </w:p>
    <w:p w:rsidR="00BB380F" w:rsidRPr="00F36E3D" w:rsidRDefault="003355E5" w:rsidP="00F36E3D">
      <w:pPr>
        <w:numPr>
          <w:ilvl w:val="1"/>
          <w:numId w:val="3"/>
        </w:numPr>
        <w:spacing w:after="0" w:line="240" w:lineRule="auto"/>
        <w:contextualSpacing/>
        <w:rPr>
          <w:rFonts w:ascii="Times New Roman" w:eastAsia="Calibri" w:hAnsi="Times New Roman" w:cs="Times New Roman"/>
        </w:rPr>
      </w:pPr>
      <w:r w:rsidRPr="003355E5">
        <w:rPr>
          <w:rFonts w:ascii="Times New Roman" w:eastAsia="Calibri" w:hAnsi="Times New Roman" w:cs="Times New Roman"/>
        </w:rPr>
        <w:t xml:space="preserve">Concentrating on a </w:t>
      </w:r>
      <w:r w:rsidRPr="003355E5">
        <w:rPr>
          <w:rFonts w:ascii="Times New Roman" w:eastAsia="Calibri" w:hAnsi="Times New Roman" w:cs="Times New Roman"/>
          <w:u w:val="single"/>
        </w:rPr>
        <w:t>life skill</w:t>
      </w:r>
      <w:r w:rsidRPr="003355E5">
        <w:rPr>
          <w:rFonts w:ascii="Times New Roman" w:eastAsia="Calibri" w:hAnsi="Times New Roman" w:cs="Times New Roman"/>
        </w:rPr>
        <w:t xml:space="preserve"> relevant to the project the 4-H Teen Leader chooses. </w:t>
      </w:r>
      <w:bookmarkStart w:id="0" w:name="_GoBack"/>
      <w:bookmarkEnd w:id="0"/>
    </w:p>
    <w:sectPr w:rsidR="00BB380F" w:rsidRPr="00F36E3D" w:rsidSect="007B3C12">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C0" w:rsidRDefault="00E971C0" w:rsidP="00E971C0">
      <w:pPr>
        <w:spacing w:after="0" w:line="240" w:lineRule="auto"/>
      </w:pPr>
      <w:r>
        <w:separator/>
      </w:r>
    </w:p>
  </w:endnote>
  <w:endnote w:type="continuationSeparator" w:id="0">
    <w:p w:rsidR="00E971C0" w:rsidRDefault="00E971C0" w:rsidP="00E9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0" w:rsidRPr="00E971C0" w:rsidRDefault="00E971C0" w:rsidP="00E971C0">
    <w:pPr>
      <w:pStyle w:val="Footer"/>
      <w:jc w:val="right"/>
      <w:rPr>
        <w:sz w:val="16"/>
      </w:rPr>
    </w:pPr>
    <w:r w:rsidRPr="00E971C0">
      <w:rPr>
        <w:sz w:val="16"/>
      </w:rPr>
      <w:t>Revised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C0" w:rsidRDefault="00E971C0" w:rsidP="00E971C0">
      <w:pPr>
        <w:spacing w:after="0" w:line="240" w:lineRule="auto"/>
      </w:pPr>
      <w:r>
        <w:separator/>
      </w:r>
    </w:p>
  </w:footnote>
  <w:footnote w:type="continuationSeparator" w:id="0">
    <w:p w:rsidR="00E971C0" w:rsidRDefault="00E971C0" w:rsidP="00E9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10.4pt;height:11.05pt;visibility:visible;mso-wrap-style:square" o:bullet="t">
        <v:imagedata r:id="rId1" o:title=""/>
      </v:shape>
    </w:pict>
  </w:numPicBullet>
  <w:abstractNum w:abstractNumId="0">
    <w:nsid w:val="0460101B"/>
    <w:multiLevelType w:val="hybridMultilevel"/>
    <w:tmpl w:val="46905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F51FC"/>
    <w:multiLevelType w:val="multilevel"/>
    <w:tmpl w:val="E6749D9E"/>
    <w:lvl w:ilvl="0">
      <w:start w:val="1"/>
      <w:numFmt w:val="bullet"/>
      <w:lvlText w:val="□"/>
      <w:lvlJc w:val="left"/>
      <w:pPr>
        <w:tabs>
          <w:tab w:val="num" w:pos="720"/>
        </w:tabs>
        <w:ind w:left="720" w:hanging="360"/>
      </w:pPr>
      <w:rPr>
        <w:rFonts w:ascii="Times New Roman" w:hAnsi="Times New Roman" w:cs="Times New Roman" w:hint="default"/>
        <w:sz w:val="22"/>
        <w:szCs w:val="22"/>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94C84"/>
    <w:multiLevelType w:val="hybridMultilevel"/>
    <w:tmpl w:val="32F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92BFC"/>
    <w:multiLevelType w:val="hybridMultilevel"/>
    <w:tmpl w:val="2ED63FAA"/>
    <w:lvl w:ilvl="0" w:tplc="A3AC6C46">
      <w:start w:val="1"/>
      <w:numFmt w:val="bullet"/>
      <w:lvlText w:val="□"/>
      <w:lvlJc w:val="left"/>
      <w:pPr>
        <w:tabs>
          <w:tab w:val="num" w:pos="2160"/>
        </w:tabs>
        <w:ind w:left="2160" w:hanging="360"/>
      </w:pPr>
      <w:rPr>
        <w:rFonts w:ascii="Times New Roman" w:hAnsi="Times New Roman" w:cs="Times New Roman"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8684A4E"/>
    <w:multiLevelType w:val="hybridMultilevel"/>
    <w:tmpl w:val="1B501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BD176C"/>
    <w:multiLevelType w:val="hybridMultilevel"/>
    <w:tmpl w:val="594AD7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764161"/>
    <w:multiLevelType w:val="hybridMultilevel"/>
    <w:tmpl w:val="CC8A6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EA0144"/>
    <w:multiLevelType w:val="hybridMultilevel"/>
    <w:tmpl w:val="636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E242D"/>
    <w:multiLevelType w:val="hybridMultilevel"/>
    <w:tmpl w:val="0CAC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31"/>
    <w:rsid w:val="00001475"/>
    <w:rsid w:val="000728DD"/>
    <w:rsid w:val="00072931"/>
    <w:rsid w:val="001258AF"/>
    <w:rsid w:val="00161258"/>
    <w:rsid w:val="001A5CAF"/>
    <w:rsid w:val="001F57E5"/>
    <w:rsid w:val="003355E5"/>
    <w:rsid w:val="0039519C"/>
    <w:rsid w:val="003962B0"/>
    <w:rsid w:val="00416AF5"/>
    <w:rsid w:val="00467CC2"/>
    <w:rsid w:val="005A054C"/>
    <w:rsid w:val="005C565B"/>
    <w:rsid w:val="005E4871"/>
    <w:rsid w:val="006B63F1"/>
    <w:rsid w:val="006C0105"/>
    <w:rsid w:val="006D243F"/>
    <w:rsid w:val="006F2CAD"/>
    <w:rsid w:val="00713EDE"/>
    <w:rsid w:val="007600E7"/>
    <w:rsid w:val="007B3C12"/>
    <w:rsid w:val="007C3A2A"/>
    <w:rsid w:val="007E407A"/>
    <w:rsid w:val="00863EB2"/>
    <w:rsid w:val="008728AF"/>
    <w:rsid w:val="00955D43"/>
    <w:rsid w:val="00977C80"/>
    <w:rsid w:val="009E123C"/>
    <w:rsid w:val="00A27039"/>
    <w:rsid w:val="00AE764F"/>
    <w:rsid w:val="00AF3BDE"/>
    <w:rsid w:val="00B131E8"/>
    <w:rsid w:val="00BB380F"/>
    <w:rsid w:val="00D846DD"/>
    <w:rsid w:val="00DE4507"/>
    <w:rsid w:val="00E2779A"/>
    <w:rsid w:val="00E971C0"/>
    <w:rsid w:val="00F1537C"/>
    <w:rsid w:val="00F36E3D"/>
    <w:rsid w:val="00FB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hAnsi="Tahoma" w:cs="Tahoma"/>
      <w:sz w:val="16"/>
      <w:szCs w:val="16"/>
    </w:rPr>
  </w:style>
  <w:style w:type="paragraph" w:styleId="Header">
    <w:name w:val="header"/>
    <w:basedOn w:val="Normal"/>
    <w:link w:val="HeaderChar"/>
    <w:uiPriority w:val="99"/>
    <w:unhideWhenUsed/>
    <w:rsid w:val="00E9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C0"/>
  </w:style>
  <w:style w:type="paragraph" w:styleId="Footer">
    <w:name w:val="footer"/>
    <w:basedOn w:val="Normal"/>
    <w:link w:val="FooterChar"/>
    <w:uiPriority w:val="99"/>
    <w:unhideWhenUsed/>
    <w:rsid w:val="00E9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C0"/>
  </w:style>
  <w:style w:type="character" w:styleId="PageNumber">
    <w:name w:val="page number"/>
    <w:basedOn w:val="DefaultParagraphFont"/>
    <w:rsid w:val="0000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hAnsi="Tahoma" w:cs="Tahoma"/>
      <w:sz w:val="16"/>
      <w:szCs w:val="16"/>
    </w:rPr>
  </w:style>
  <w:style w:type="paragraph" w:styleId="Header">
    <w:name w:val="header"/>
    <w:basedOn w:val="Normal"/>
    <w:link w:val="HeaderChar"/>
    <w:uiPriority w:val="99"/>
    <w:unhideWhenUsed/>
    <w:rsid w:val="00E9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C0"/>
  </w:style>
  <w:style w:type="paragraph" w:styleId="Footer">
    <w:name w:val="footer"/>
    <w:basedOn w:val="Normal"/>
    <w:link w:val="FooterChar"/>
    <w:uiPriority w:val="99"/>
    <w:unhideWhenUsed/>
    <w:rsid w:val="00E9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C0"/>
  </w:style>
  <w:style w:type="character" w:styleId="PageNumber">
    <w:name w:val="page number"/>
    <w:basedOn w:val="DefaultParagraphFont"/>
    <w:rsid w:val="0000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564">
      <w:bodyDiv w:val="1"/>
      <w:marLeft w:val="0"/>
      <w:marRight w:val="0"/>
      <w:marTop w:val="0"/>
      <w:marBottom w:val="0"/>
      <w:divBdr>
        <w:top w:val="none" w:sz="0" w:space="0" w:color="auto"/>
        <w:left w:val="none" w:sz="0" w:space="0" w:color="auto"/>
        <w:bottom w:val="none" w:sz="0" w:space="0" w:color="auto"/>
        <w:right w:val="none" w:sz="0" w:space="0" w:color="auto"/>
      </w:divBdr>
    </w:div>
    <w:div w:id="1102188955">
      <w:bodyDiv w:val="1"/>
      <w:marLeft w:val="0"/>
      <w:marRight w:val="0"/>
      <w:marTop w:val="0"/>
      <w:marBottom w:val="0"/>
      <w:divBdr>
        <w:top w:val="none" w:sz="0" w:space="0" w:color="auto"/>
        <w:left w:val="none" w:sz="0" w:space="0" w:color="auto"/>
        <w:bottom w:val="none" w:sz="0" w:space="0" w:color="auto"/>
        <w:right w:val="none" w:sz="0" w:space="0" w:color="auto"/>
      </w:divBdr>
    </w:div>
    <w:div w:id="1680041711">
      <w:bodyDiv w:val="1"/>
      <w:marLeft w:val="0"/>
      <w:marRight w:val="0"/>
      <w:marTop w:val="0"/>
      <w:marBottom w:val="0"/>
      <w:divBdr>
        <w:top w:val="none" w:sz="0" w:space="0" w:color="auto"/>
        <w:left w:val="none" w:sz="0" w:space="0" w:color="auto"/>
        <w:bottom w:val="none" w:sz="0" w:space="0" w:color="auto"/>
        <w:right w:val="none" w:sz="0" w:space="0" w:color="auto"/>
      </w:divBdr>
    </w:div>
    <w:div w:id="20771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tiff"/><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02FE-63D3-4754-94BA-1C97AA7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Bowers, Kristina</dc:creator>
  <cp:lastModifiedBy>Bowers, Kristina</cp:lastModifiedBy>
  <cp:revision>24</cp:revision>
  <cp:lastPrinted>2012-12-06T17:54:00Z</cp:lastPrinted>
  <dcterms:created xsi:type="dcterms:W3CDTF">2012-12-06T15:12:00Z</dcterms:created>
  <dcterms:modified xsi:type="dcterms:W3CDTF">2015-07-09T16:01:00Z</dcterms:modified>
</cp:coreProperties>
</file>